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7E870" w14:textId="77777777" w:rsidR="00DB7ABB" w:rsidRDefault="00DB7ABB" w:rsidP="00DB7ABB">
      <w:pPr>
        <w:ind w:left="-993" w:firstLine="426"/>
      </w:pPr>
      <w:r>
        <w:rPr>
          <w:rFonts w:eastAsia="Times New Roman"/>
          <w:noProof/>
          <w:lang w:val="en-US"/>
        </w:rPr>
        <mc:AlternateContent>
          <mc:Choice Requires="wps">
            <w:drawing>
              <wp:anchor distT="0" distB="0" distL="114300" distR="114300" simplePos="0" relativeHeight="251659264" behindDoc="0" locked="0" layoutInCell="1" allowOverlap="1" wp14:anchorId="4B541648" wp14:editId="73E79481">
                <wp:simplePos x="0" y="0"/>
                <wp:positionH relativeFrom="column">
                  <wp:posOffset>-634365</wp:posOffset>
                </wp:positionH>
                <wp:positionV relativeFrom="paragraph">
                  <wp:posOffset>-235585</wp:posOffset>
                </wp:positionV>
                <wp:extent cx="2651760" cy="914400"/>
                <wp:effectExtent l="635" t="5715" r="1905" b="0"/>
                <wp:wrapThrough wrapText="bothSides">
                  <wp:wrapPolygon edited="0">
                    <wp:start x="0" y="0"/>
                    <wp:lineTo x="21600" y="0"/>
                    <wp:lineTo x="21600" y="21600"/>
                    <wp:lineTo x="0" y="2160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7C753" w14:textId="77777777" w:rsidR="00972C67" w:rsidRDefault="00972C67">
                            <w:pPr>
                              <w:pStyle w:val="BodyText"/>
                              <w:rPr>
                                <w:sz w:val="20"/>
                              </w:rPr>
                            </w:pPr>
                            <w:r>
                              <w:rPr>
                                <w:sz w:val="20"/>
                              </w:rPr>
                              <w:t>Telephone: OXFORD (01865) 24239</w:t>
                            </w:r>
                          </w:p>
                          <w:p w14:paraId="11369D16" w14:textId="77777777" w:rsidR="00972C67" w:rsidRDefault="00972C67">
                            <w:pPr>
                              <w:pStyle w:val="BodyText"/>
                              <w:rPr>
                                <w:sz w:val="20"/>
                              </w:rPr>
                            </w:pPr>
                            <w:r>
                              <w:rPr>
                                <w:sz w:val="20"/>
                              </w:rPr>
                              <w:t>0r (01865) 222792</w:t>
                            </w:r>
                          </w:p>
                          <w:p w14:paraId="773517FA" w14:textId="77777777" w:rsidR="00972C67" w:rsidRDefault="00972C67">
                            <w:pPr>
                              <w:pStyle w:val="BodyText"/>
                              <w:rPr>
                                <w:sz w:val="20"/>
                              </w:rPr>
                            </w:pPr>
                            <w:r>
                              <w:rPr>
                                <w:sz w:val="20"/>
                              </w:rPr>
                              <w:tab/>
                            </w:r>
                          </w:p>
                          <w:p w14:paraId="4AE5BA7F" w14:textId="77777777" w:rsidR="00972C67" w:rsidRPr="001E2DE7" w:rsidRDefault="00972C67">
                            <w:pPr>
                              <w:pStyle w:val="BodyText"/>
                              <w:rPr>
                                <w:sz w:val="20"/>
                                <w:lang w:val="fr-FR"/>
                              </w:rPr>
                            </w:pPr>
                            <w:r>
                              <w:rPr>
                                <w:noProof/>
                                <w:lang w:val="en-US"/>
                              </w:rPr>
                              <w:drawing>
                                <wp:inline distT="0" distB="0" distL="0" distR="0" wp14:anchorId="0216C616" wp14:editId="3EB9D8F0">
                                  <wp:extent cx="2349500" cy="42404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11-08 at 10.30.30.png"/>
                                          <pic:cNvPicPr/>
                                        </pic:nvPicPr>
                                        <pic:blipFill>
                                          <a:blip r:embed="rId6">
                                            <a:extLst>
                                              <a:ext uri="{28A0092B-C50C-407E-A947-70E740481C1C}">
                                                <a14:useLocalDpi xmlns:a14="http://schemas.microsoft.com/office/drawing/2010/main" val="0"/>
                                              </a:ext>
                                            </a:extLst>
                                          </a:blip>
                                          <a:stretch>
                                            <a:fillRect/>
                                          </a:stretch>
                                        </pic:blipFill>
                                        <pic:spPr>
                                          <a:xfrm>
                                            <a:off x="0" y="0"/>
                                            <a:ext cx="2349964" cy="4241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49.9pt;margin-top:-18.5pt;width:208.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" filled="f" stroked="f">
                <v:textbox>
                  <w:txbxContent>
                    <w:p w:rsidR="00972C67" w:rsidRDefault="00972C67">
                      <w:pPr>
                        <w:pStyle w:val="BodyText"/>
                        <w:rPr>
                          <w:sz w:val="20"/>
                        </w:rPr>
                      </w:pPr>
                      <w:r>
                        <w:rPr>
                          <w:sz w:val="20"/>
                        </w:rPr>
                        <w:t>Telephone: OXFORD (01865) 24239</w:t>
                      </w:r>
                    </w:p>
                    <w:p w:rsidR="00972C67" w:rsidRDefault="00972C67">
                      <w:pPr>
                        <w:pStyle w:val="BodyText"/>
                        <w:rPr>
                          <w:sz w:val="20"/>
                        </w:rPr>
                      </w:pPr>
                      <w:r>
                        <w:rPr>
                          <w:sz w:val="20"/>
                        </w:rPr>
                        <w:t>0r (01865) 222792</w:t>
                      </w:r>
                    </w:p>
                    <w:p w:rsidR="00972C67" w:rsidRDefault="00972C67">
                      <w:pPr>
                        <w:pStyle w:val="BodyText"/>
                        <w:rPr>
                          <w:sz w:val="20"/>
                        </w:rPr>
                      </w:pPr>
                      <w:r>
                        <w:rPr>
                          <w:sz w:val="20"/>
                        </w:rPr>
                        <w:tab/>
                      </w:r>
                    </w:p>
                    <w:p w:rsidR="00972C67" w:rsidRPr="001E2DE7" w:rsidRDefault="00972C67">
                      <w:pPr>
                        <w:pStyle w:val="BodyText"/>
                        <w:rPr>
                          <w:sz w:val="20"/>
                          <w:lang w:val="fr-FR"/>
                        </w:rPr>
                      </w:pPr>
                      <w:r>
                        <w:rPr>
                          <w:noProof/>
                          <w:lang w:val="en-US"/>
                        </w:rPr>
                        <w:drawing>
                          <wp:inline distT="0" distB="0" distL="0" distR="0" wp14:anchorId="3AD9E32E" wp14:editId="53ED41B0">
                            <wp:extent cx="2349500" cy="42404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11-08 at 10.30.30.png"/>
                                    <pic:cNvPicPr/>
                                  </pic:nvPicPr>
                                  <pic:blipFill>
                                    <a:blip r:embed="rId7">
                                      <a:extLst>
                                        <a:ext uri="{28A0092B-C50C-407E-A947-70E740481C1C}">
                                          <a14:useLocalDpi xmlns:a14="http://schemas.microsoft.com/office/drawing/2010/main" val="0"/>
                                        </a:ext>
                                      </a:extLst>
                                    </a:blip>
                                    <a:stretch>
                                      <a:fillRect/>
                                    </a:stretch>
                                  </pic:blipFill>
                                  <pic:spPr>
                                    <a:xfrm>
                                      <a:off x="0" y="0"/>
                                      <a:ext cx="2349964" cy="424126"/>
                                    </a:xfrm>
                                    <a:prstGeom prst="rect">
                                      <a:avLst/>
                                    </a:prstGeom>
                                  </pic:spPr>
                                </pic:pic>
                              </a:graphicData>
                            </a:graphic>
                          </wp:inline>
                        </w:drawing>
                      </w:r>
                    </w:p>
                  </w:txbxContent>
                </v:textbox>
                <w10:wrap type="through"/>
              </v:shape>
            </w:pict>
          </mc:Fallback>
        </mc:AlternateContent>
      </w:r>
      <w:r>
        <w:rPr>
          <w:rFonts w:eastAsia="Times New Roman"/>
          <w:noProof/>
          <w:lang w:val="en-US"/>
        </w:rPr>
        <mc:AlternateContent>
          <mc:Choice Requires="wps">
            <w:drawing>
              <wp:anchor distT="0" distB="0" distL="114300" distR="114300" simplePos="0" relativeHeight="251658240" behindDoc="0" locked="0" layoutInCell="1" allowOverlap="1" wp14:anchorId="16391C97" wp14:editId="280A8CEC">
                <wp:simplePos x="0" y="0"/>
                <wp:positionH relativeFrom="column">
                  <wp:posOffset>3886200</wp:posOffset>
                </wp:positionH>
                <wp:positionV relativeFrom="paragraph">
                  <wp:posOffset>-228600</wp:posOffset>
                </wp:positionV>
                <wp:extent cx="2103120" cy="1369060"/>
                <wp:effectExtent l="0" t="0" r="0" b="2540"/>
                <wp:wrapThrough wrapText="bothSides">
                  <wp:wrapPolygon edited="0">
                    <wp:start x="261" y="0"/>
                    <wp:lineTo x="261" y="21239"/>
                    <wp:lineTo x="21130" y="21239"/>
                    <wp:lineTo x="21130" y="0"/>
                    <wp:lineTo x="261"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36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DFC9" w14:textId="77777777" w:rsidR="00972C67" w:rsidRPr="00DB7ABB" w:rsidRDefault="00972C67">
                            <w:pPr>
                              <w:jc w:val="center"/>
                              <w:rPr>
                                <w:sz w:val="20"/>
                                <w:szCs w:val="20"/>
                              </w:rPr>
                            </w:pPr>
                            <w:r w:rsidRPr="00DB7ABB">
                              <w:rPr>
                                <w:sz w:val="20"/>
                                <w:szCs w:val="20"/>
                              </w:rPr>
                              <w:t>UNIVERSITY OF OXFORD</w:t>
                            </w:r>
                          </w:p>
                          <w:p w14:paraId="1E5D0FF1" w14:textId="77777777" w:rsidR="00972C67" w:rsidRPr="00DB7ABB" w:rsidRDefault="00972C67" w:rsidP="00DB7ABB">
                            <w:pPr>
                              <w:jc w:val="center"/>
                              <w:rPr>
                                <w:sz w:val="20"/>
                                <w:szCs w:val="20"/>
                              </w:rPr>
                            </w:pPr>
                            <w:r w:rsidRPr="00DB7ABB">
                              <w:rPr>
                                <w:sz w:val="20"/>
                                <w:szCs w:val="20"/>
                              </w:rPr>
                              <w:t>DEPARTMENT OF PAEDIATRICS</w:t>
                            </w:r>
                          </w:p>
                          <w:p w14:paraId="733955EE" w14:textId="77777777" w:rsidR="00972C67" w:rsidRPr="00DB7ABB" w:rsidRDefault="00972C67" w:rsidP="00DB7ABB">
                            <w:pPr>
                              <w:jc w:val="center"/>
                              <w:rPr>
                                <w:sz w:val="20"/>
                                <w:szCs w:val="20"/>
                              </w:rPr>
                            </w:pPr>
                            <w:r w:rsidRPr="00DB7ABB">
                              <w:rPr>
                                <w:sz w:val="20"/>
                                <w:szCs w:val="20"/>
                              </w:rPr>
                              <w:t>University of Oxford</w:t>
                            </w:r>
                            <w:r w:rsidRPr="00DB7ABB">
                              <w:rPr>
                                <w:sz w:val="20"/>
                                <w:szCs w:val="20"/>
                              </w:rPr>
                              <w:br/>
                              <w:t>Room 02-46-06,</w:t>
                            </w:r>
                          </w:p>
                          <w:p w14:paraId="79A2934E" w14:textId="77777777" w:rsidR="00972C67" w:rsidRPr="00DB7ABB" w:rsidRDefault="00972C67" w:rsidP="00DB7ABB">
                            <w:pPr>
                              <w:jc w:val="center"/>
                              <w:rPr>
                                <w:sz w:val="20"/>
                                <w:szCs w:val="20"/>
                              </w:rPr>
                            </w:pPr>
                            <w:r w:rsidRPr="00DB7ABB">
                              <w:rPr>
                                <w:sz w:val="20"/>
                                <w:szCs w:val="20"/>
                              </w:rPr>
                              <w:t>Level 2 Children's Hospital,</w:t>
                            </w:r>
                          </w:p>
                          <w:p w14:paraId="6CF9FD50" w14:textId="77777777" w:rsidR="00972C67" w:rsidRDefault="00972C67" w:rsidP="00DB7ABB">
                            <w:pPr>
                              <w:jc w:val="center"/>
                              <w:rPr>
                                <w:sz w:val="20"/>
                                <w:szCs w:val="20"/>
                              </w:rPr>
                            </w:pPr>
                            <w:r w:rsidRPr="00DB7ABB">
                              <w:rPr>
                                <w:sz w:val="20"/>
                                <w:szCs w:val="20"/>
                              </w:rPr>
                              <w:t>John Radcliffe Hospital,</w:t>
                            </w:r>
                          </w:p>
                          <w:p w14:paraId="4D77C825" w14:textId="77777777" w:rsidR="00972C67" w:rsidRPr="004D0F80" w:rsidRDefault="00972C67" w:rsidP="00DB7ABB">
                            <w:pPr>
                              <w:jc w:val="center"/>
                              <w:rPr>
                                <w:rFonts w:ascii="Calibri" w:hAnsi="Calibri"/>
                                <w:sz w:val="22"/>
                                <w:szCs w:val="22"/>
                              </w:rPr>
                            </w:pPr>
                            <w:r>
                              <w:rPr>
                                <w:sz w:val="20"/>
                                <w:szCs w:val="20"/>
                              </w:rPr>
                              <w:t>Oxford OX3 9DU</w:t>
                            </w:r>
                            <w:r w:rsidRPr="00DB7ABB">
                              <w:rPr>
                                <w:rFonts w:ascii="Calibri" w:hAnsi="Calibri"/>
                                <w:color w:val="948A54"/>
                                <w:sz w:val="20"/>
                                <w:szCs w:val="20"/>
                              </w:rPr>
                              <w:br/>
                            </w:r>
                          </w:p>
                          <w:p w14:paraId="07460471" w14:textId="77777777" w:rsidR="00972C67" w:rsidRDefault="00972C67" w:rsidP="00DB7A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06pt;margin-top:-17.95pt;width:165.6pt;height:10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" filled="f" stroked="f">
                <v:textbox>
                  <w:txbxContent>
                    <w:p w:rsidR="00972C67" w:rsidRPr="00DB7ABB" w:rsidRDefault="00972C67">
                      <w:pPr>
                        <w:jc w:val="center"/>
                        <w:rPr>
                          <w:sz w:val="20"/>
                          <w:szCs w:val="20"/>
                        </w:rPr>
                      </w:pPr>
                      <w:r w:rsidRPr="00DB7ABB">
                        <w:rPr>
                          <w:sz w:val="20"/>
                          <w:szCs w:val="20"/>
                        </w:rPr>
                        <w:t>UNIVERSITY OF OXFORD</w:t>
                      </w:r>
                    </w:p>
                    <w:p w:rsidR="00972C67" w:rsidRPr="00DB7ABB" w:rsidRDefault="00972C67" w:rsidP="00DB7ABB">
                      <w:pPr>
                        <w:jc w:val="center"/>
                        <w:rPr>
                          <w:sz w:val="20"/>
                          <w:szCs w:val="20"/>
                        </w:rPr>
                      </w:pPr>
                      <w:r w:rsidRPr="00DB7ABB">
                        <w:rPr>
                          <w:sz w:val="20"/>
                          <w:szCs w:val="20"/>
                        </w:rPr>
                        <w:t>DEPARTMENT OF PAEDIATRICS</w:t>
                      </w:r>
                    </w:p>
                    <w:p w:rsidR="00972C67" w:rsidRPr="00DB7ABB" w:rsidRDefault="00972C67" w:rsidP="00DB7ABB">
                      <w:pPr>
                        <w:jc w:val="center"/>
                        <w:rPr>
                          <w:sz w:val="20"/>
                          <w:szCs w:val="20"/>
                        </w:rPr>
                      </w:pPr>
                      <w:r w:rsidRPr="00DB7ABB">
                        <w:rPr>
                          <w:sz w:val="20"/>
                          <w:szCs w:val="20"/>
                        </w:rPr>
                        <w:t>University of Oxford</w:t>
                      </w:r>
                      <w:r w:rsidRPr="00DB7ABB">
                        <w:rPr>
                          <w:sz w:val="20"/>
                          <w:szCs w:val="20"/>
                        </w:rPr>
                        <w:br/>
                        <w:t>Room 02-46-06,</w:t>
                      </w:r>
                    </w:p>
                    <w:p w:rsidR="00972C67" w:rsidRPr="00DB7ABB" w:rsidRDefault="00972C67" w:rsidP="00DB7ABB">
                      <w:pPr>
                        <w:jc w:val="center"/>
                        <w:rPr>
                          <w:sz w:val="20"/>
                          <w:szCs w:val="20"/>
                        </w:rPr>
                      </w:pPr>
                      <w:r w:rsidRPr="00DB7ABB">
                        <w:rPr>
                          <w:sz w:val="20"/>
                          <w:szCs w:val="20"/>
                        </w:rPr>
                        <w:t>Level 2 Children's Hospital,</w:t>
                      </w:r>
                    </w:p>
                    <w:p w:rsidR="00972C67" w:rsidRDefault="00972C67" w:rsidP="00DB7ABB">
                      <w:pPr>
                        <w:jc w:val="center"/>
                        <w:rPr>
                          <w:sz w:val="20"/>
                          <w:szCs w:val="20"/>
                        </w:rPr>
                      </w:pPr>
                      <w:r w:rsidRPr="00DB7ABB">
                        <w:rPr>
                          <w:sz w:val="20"/>
                          <w:szCs w:val="20"/>
                        </w:rPr>
                        <w:t>John Radcliffe Hospital,</w:t>
                      </w:r>
                    </w:p>
                    <w:p w:rsidR="00972C67" w:rsidRPr="004D0F80" w:rsidRDefault="00972C67" w:rsidP="00DB7ABB">
                      <w:pPr>
                        <w:jc w:val="center"/>
                        <w:rPr>
                          <w:rFonts w:ascii="Calibri" w:hAnsi="Calibri"/>
                          <w:sz w:val="22"/>
                          <w:szCs w:val="22"/>
                        </w:rPr>
                      </w:pPr>
                      <w:r>
                        <w:rPr>
                          <w:sz w:val="20"/>
                          <w:szCs w:val="20"/>
                        </w:rPr>
                        <w:t>Oxford OX3 9DU</w:t>
                      </w:r>
                      <w:r w:rsidRPr="00DB7ABB">
                        <w:rPr>
                          <w:rFonts w:ascii="Calibri" w:hAnsi="Calibri"/>
                          <w:color w:val="948A54"/>
                          <w:sz w:val="20"/>
                          <w:szCs w:val="20"/>
                        </w:rPr>
                        <w:br/>
                      </w:r>
                    </w:p>
                    <w:p w:rsidR="00972C67" w:rsidRDefault="00972C67" w:rsidP="00DB7ABB">
                      <w:pPr>
                        <w:jc w:val="center"/>
                      </w:pPr>
                    </w:p>
                  </w:txbxContent>
                </v:textbox>
                <w10:wrap type="through"/>
              </v:shape>
            </w:pict>
          </mc:Fallback>
        </mc:AlternateContent>
      </w:r>
      <w:r w:rsidR="00B10ED4" w:rsidRPr="00B10ED4">
        <w:rPr>
          <w:rFonts w:eastAsia="Times New Roman"/>
        </w:rPr>
        <w:t xml:space="preserve"> </w:t>
      </w:r>
      <w:r>
        <w:rPr>
          <w:rFonts w:eastAsia="Times New Roman"/>
          <w:noProof/>
          <w:lang w:val="en-US"/>
        </w:rPr>
        <w:drawing>
          <wp:inline distT="0" distB="0" distL="0" distR="0" wp14:anchorId="37CCF8D3" wp14:editId="4D728E3E">
            <wp:extent cx="1052211" cy="1022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11-08 at 10.30.46.png"/>
                    <pic:cNvPicPr/>
                  </pic:nvPicPr>
                  <pic:blipFill>
                    <a:blip r:embed="rId8">
                      <a:extLst>
                        <a:ext uri="{28A0092B-C50C-407E-A947-70E740481C1C}">
                          <a14:useLocalDpi xmlns:a14="http://schemas.microsoft.com/office/drawing/2010/main" val="0"/>
                        </a:ext>
                      </a:extLst>
                    </a:blip>
                    <a:stretch>
                      <a:fillRect/>
                    </a:stretch>
                  </pic:blipFill>
                  <pic:spPr>
                    <a:xfrm>
                      <a:off x="0" y="0"/>
                      <a:ext cx="1053299" cy="1024042"/>
                    </a:xfrm>
                    <a:prstGeom prst="rect">
                      <a:avLst/>
                    </a:prstGeom>
                  </pic:spPr>
                </pic:pic>
              </a:graphicData>
            </a:graphic>
          </wp:inline>
        </w:drawing>
      </w:r>
    </w:p>
    <w:p w14:paraId="0D5CD673" w14:textId="77777777" w:rsidR="00DB7ABB" w:rsidRPr="00DB7ABB" w:rsidRDefault="00DB7ABB" w:rsidP="00DB7ABB"/>
    <w:p w14:paraId="3D9BB160" w14:textId="77777777" w:rsidR="00DB7ABB" w:rsidRPr="00DB7ABB" w:rsidRDefault="00DB7ABB" w:rsidP="00DB7ABB"/>
    <w:p w14:paraId="18F0812D" w14:textId="77777777" w:rsidR="00DB7ABB" w:rsidRDefault="00D513BB" w:rsidP="00DB7ABB">
      <w:pPr>
        <w:ind w:right="432"/>
        <w:jc w:val="center"/>
        <w:outlineLvl w:val="0"/>
        <w:rPr>
          <w:b/>
          <w:sz w:val="28"/>
          <w:szCs w:val="28"/>
        </w:rPr>
      </w:pPr>
      <w:r>
        <w:rPr>
          <w:b/>
          <w:sz w:val="28"/>
          <w:szCs w:val="28"/>
        </w:rPr>
        <w:t xml:space="preserve">Minutes of </w:t>
      </w:r>
      <w:r w:rsidR="00DB7ABB" w:rsidRPr="00372611">
        <w:rPr>
          <w:b/>
          <w:sz w:val="28"/>
          <w:szCs w:val="28"/>
        </w:rPr>
        <w:t>Departmental Safety Committee Meeting</w:t>
      </w:r>
    </w:p>
    <w:p w14:paraId="5D9851E5" w14:textId="77777777" w:rsidR="00DB7ABB" w:rsidRPr="00A24EE5" w:rsidRDefault="00DB7ABB" w:rsidP="00DB7ABB">
      <w:pPr>
        <w:ind w:right="432"/>
        <w:jc w:val="center"/>
        <w:outlineLvl w:val="0"/>
        <w:rPr>
          <w:b/>
          <w:sz w:val="28"/>
          <w:szCs w:val="28"/>
        </w:rPr>
      </w:pPr>
      <w:r w:rsidRPr="00BF4076">
        <w:rPr>
          <w:sz w:val="28"/>
          <w:szCs w:val="28"/>
        </w:rPr>
        <w:t xml:space="preserve">Wednesday </w:t>
      </w:r>
      <w:r>
        <w:rPr>
          <w:sz w:val="28"/>
          <w:szCs w:val="28"/>
        </w:rPr>
        <w:t>13</w:t>
      </w:r>
      <w:r w:rsidRPr="00BF4076">
        <w:rPr>
          <w:sz w:val="28"/>
          <w:szCs w:val="28"/>
          <w:vertAlign w:val="superscript"/>
        </w:rPr>
        <w:t>th</w:t>
      </w:r>
      <w:r w:rsidRPr="00BF4076">
        <w:rPr>
          <w:sz w:val="28"/>
          <w:szCs w:val="28"/>
        </w:rPr>
        <w:t xml:space="preserve"> </w:t>
      </w:r>
      <w:r w:rsidR="00D513BB">
        <w:rPr>
          <w:sz w:val="28"/>
          <w:szCs w:val="28"/>
        </w:rPr>
        <w:t>November</w:t>
      </w:r>
      <w:r>
        <w:rPr>
          <w:sz w:val="28"/>
          <w:szCs w:val="28"/>
        </w:rPr>
        <w:t xml:space="preserve"> 2019 11.00-12</w:t>
      </w:r>
      <w:r w:rsidRPr="00BF4076">
        <w:rPr>
          <w:sz w:val="28"/>
          <w:szCs w:val="28"/>
        </w:rPr>
        <w:t xml:space="preserve">.00, </w:t>
      </w:r>
      <w:r w:rsidRPr="00A24EE5">
        <w:rPr>
          <w:sz w:val="28"/>
          <w:szCs w:val="28"/>
        </w:rPr>
        <w:t>Paediatric Seminar Room, Level 2 CHOX, JR2</w:t>
      </w:r>
    </w:p>
    <w:p w14:paraId="378AA106" w14:textId="77777777" w:rsidR="0053519C" w:rsidRDefault="0053519C" w:rsidP="00DB7ABB"/>
    <w:p w14:paraId="5C502D0F" w14:textId="77777777" w:rsidR="00DB7ABB" w:rsidRDefault="00DB7ABB" w:rsidP="00DB7ABB">
      <w:pPr>
        <w:ind w:right="432"/>
        <w:outlineLvl w:val="0"/>
        <w:rPr>
          <w:b/>
        </w:rPr>
      </w:pPr>
      <w:r>
        <w:rPr>
          <w:b/>
        </w:rPr>
        <w:t>Agenda</w:t>
      </w:r>
    </w:p>
    <w:p w14:paraId="0ADD760A" w14:textId="77777777" w:rsidR="00DB7ABB" w:rsidRDefault="00DB7ABB" w:rsidP="00DB7ABB">
      <w:pPr>
        <w:ind w:right="432"/>
        <w:rPr>
          <w:b/>
        </w:rPr>
      </w:pPr>
    </w:p>
    <w:p w14:paraId="6D060C16" w14:textId="77777777" w:rsidR="00DB7ABB" w:rsidRDefault="00D513BB" w:rsidP="00D513BB">
      <w:pPr>
        <w:ind w:left="360"/>
        <w:rPr>
          <w:color w:val="000000"/>
        </w:rPr>
      </w:pPr>
      <w:r>
        <w:rPr>
          <w:color w:val="000000"/>
        </w:rPr>
        <w:t>Present</w:t>
      </w:r>
      <w:r w:rsidR="00DB7ABB" w:rsidRPr="00372611">
        <w:rPr>
          <w:color w:val="000000"/>
        </w:rPr>
        <w:t xml:space="preserve"> </w:t>
      </w:r>
    </w:p>
    <w:p w14:paraId="1C0A9983" w14:textId="77777777" w:rsidR="00D513BB" w:rsidRDefault="00D513BB" w:rsidP="00D513BB">
      <w:pPr>
        <w:ind w:left="360"/>
        <w:rPr>
          <w:color w:val="000000"/>
        </w:rPr>
      </w:pPr>
      <w:r>
        <w:rPr>
          <w:color w:val="000000"/>
        </w:rPr>
        <w:t xml:space="preserve">Prof </w:t>
      </w:r>
      <w:r w:rsidRPr="00D513BB">
        <w:rPr>
          <w:color w:val="000000"/>
        </w:rPr>
        <w:t xml:space="preserve">Georg </w:t>
      </w:r>
      <w:proofErr w:type="gramStart"/>
      <w:r w:rsidRPr="00D513BB">
        <w:rPr>
          <w:color w:val="000000"/>
        </w:rPr>
        <w:t>Holländer</w:t>
      </w:r>
      <w:r w:rsidR="007F7D65">
        <w:rPr>
          <w:color w:val="000000"/>
        </w:rPr>
        <w:t xml:space="preserve">  Head</w:t>
      </w:r>
      <w:proofErr w:type="gramEnd"/>
      <w:r w:rsidR="007F7D65">
        <w:rPr>
          <w:color w:val="000000"/>
        </w:rPr>
        <w:t xml:space="preserve"> of Department</w:t>
      </w:r>
    </w:p>
    <w:p w14:paraId="5DAFF142" w14:textId="77777777" w:rsidR="00D513BB" w:rsidRDefault="00D513BB" w:rsidP="00D513BB">
      <w:pPr>
        <w:ind w:left="360"/>
        <w:rPr>
          <w:color w:val="000000"/>
          <w:u w:val="single"/>
        </w:rPr>
      </w:pPr>
      <w:r>
        <w:rPr>
          <w:color w:val="000000"/>
        </w:rPr>
        <w:t>Dr Chris Dold</w:t>
      </w:r>
      <w:r w:rsidR="007F7D65">
        <w:rPr>
          <w:color w:val="000000"/>
        </w:rPr>
        <w:t xml:space="preserve">                OVG representative</w:t>
      </w:r>
    </w:p>
    <w:p w14:paraId="41C7536F" w14:textId="77777777" w:rsidR="00D513BB" w:rsidRDefault="00D513BB" w:rsidP="00D513BB">
      <w:pPr>
        <w:ind w:left="360"/>
        <w:rPr>
          <w:color w:val="000000"/>
        </w:rPr>
      </w:pPr>
      <w:r w:rsidRPr="00D513BB">
        <w:rPr>
          <w:color w:val="000000"/>
        </w:rPr>
        <w:t>Dr Graham Ross</w:t>
      </w:r>
      <w:r w:rsidR="007F7D65">
        <w:rPr>
          <w:color w:val="000000"/>
        </w:rPr>
        <w:t xml:space="preserve">           </w:t>
      </w:r>
      <w:proofErr w:type="spellStart"/>
      <w:r w:rsidR="007F7D65">
        <w:rPr>
          <w:color w:val="000000"/>
        </w:rPr>
        <w:t>DivSo</w:t>
      </w:r>
      <w:proofErr w:type="spellEnd"/>
    </w:p>
    <w:p w14:paraId="16D896BA" w14:textId="77777777" w:rsidR="00D513BB" w:rsidRDefault="00D513BB" w:rsidP="00D513BB">
      <w:pPr>
        <w:ind w:left="360"/>
        <w:rPr>
          <w:color w:val="000000"/>
        </w:rPr>
      </w:pPr>
      <w:r w:rsidRPr="00D513BB">
        <w:rPr>
          <w:color w:val="000000"/>
        </w:rPr>
        <w:t>Mary Deadman</w:t>
      </w:r>
      <w:r w:rsidR="007F7D65">
        <w:rPr>
          <w:color w:val="000000"/>
        </w:rPr>
        <w:t xml:space="preserve">             DSO</w:t>
      </w:r>
    </w:p>
    <w:p w14:paraId="0E1B2967" w14:textId="77777777" w:rsidR="00D513BB" w:rsidRPr="00D513BB" w:rsidRDefault="00D513BB" w:rsidP="00D513BB">
      <w:pPr>
        <w:ind w:left="360"/>
        <w:rPr>
          <w:color w:val="000000"/>
        </w:rPr>
      </w:pPr>
    </w:p>
    <w:p w14:paraId="43100100" w14:textId="77777777" w:rsidR="00DB7ABB" w:rsidRDefault="00A9231E" w:rsidP="00BF3C0D">
      <w:pPr>
        <w:ind w:left="360"/>
        <w:rPr>
          <w:color w:val="000000"/>
        </w:rPr>
      </w:pPr>
      <w:r>
        <w:rPr>
          <w:color w:val="000000"/>
        </w:rPr>
        <w:t xml:space="preserve">2. </w:t>
      </w:r>
      <w:r w:rsidR="00DB7ABB" w:rsidRPr="00372611">
        <w:rPr>
          <w:color w:val="000000"/>
        </w:rPr>
        <w:t xml:space="preserve">Apologies </w:t>
      </w:r>
    </w:p>
    <w:p w14:paraId="580339C3" w14:textId="77777777" w:rsidR="00BF3C0D" w:rsidRDefault="00BF3C0D" w:rsidP="00BF3C0D">
      <w:pPr>
        <w:ind w:left="360"/>
        <w:rPr>
          <w:color w:val="000000"/>
        </w:rPr>
      </w:pPr>
      <w:proofErr w:type="spellStart"/>
      <w:r>
        <w:rPr>
          <w:color w:val="000000"/>
        </w:rPr>
        <w:t>Vinicius</w:t>
      </w:r>
      <w:proofErr w:type="spellEnd"/>
      <w:r>
        <w:rPr>
          <w:color w:val="000000"/>
        </w:rPr>
        <w:t xml:space="preserve"> Adriano Vieira </w:t>
      </w:r>
      <w:r w:rsidR="007F7D65">
        <w:rPr>
          <w:color w:val="000000"/>
        </w:rPr>
        <w:t xml:space="preserve">   Medawar representative</w:t>
      </w:r>
    </w:p>
    <w:p w14:paraId="0ECBC2BD" w14:textId="77777777" w:rsidR="00BF3C0D" w:rsidRDefault="00BF3C0D" w:rsidP="00BF3C0D">
      <w:pPr>
        <w:ind w:left="360"/>
        <w:rPr>
          <w:color w:val="000000"/>
        </w:rPr>
      </w:pPr>
      <w:r>
        <w:rPr>
          <w:color w:val="000000"/>
        </w:rPr>
        <w:t>Lynne Roberts</w:t>
      </w:r>
      <w:r w:rsidR="007F7D65">
        <w:rPr>
          <w:color w:val="000000"/>
        </w:rPr>
        <w:t xml:space="preserve">                     OUH embedded staff representative </w:t>
      </w:r>
    </w:p>
    <w:p w14:paraId="39FA786B" w14:textId="77777777" w:rsidR="00BF3C0D" w:rsidRDefault="00BF3C0D" w:rsidP="00BF3C0D">
      <w:pPr>
        <w:ind w:left="360"/>
        <w:rPr>
          <w:color w:val="000000"/>
        </w:rPr>
      </w:pPr>
      <w:r>
        <w:rPr>
          <w:color w:val="000000"/>
        </w:rPr>
        <w:t>David</w:t>
      </w:r>
      <w:r w:rsidR="00A9231E">
        <w:rPr>
          <w:color w:val="000000"/>
        </w:rPr>
        <w:t xml:space="preserve"> Hyland</w:t>
      </w:r>
      <w:r w:rsidR="007F7D65">
        <w:rPr>
          <w:color w:val="000000"/>
        </w:rPr>
        <w:t xml:space="preserve">                       </w:t>
      </w:r>
    </w:p>
    <w:p w14:paraId="58EA7DB5" w14:textId="77777777" w:rsidR="00BF3C0D" w:rsidRPr="000A5D35" w:rsidRDefault="00BF3C0D" w:rsidP="00BF3C0D">
      <w:pPr>
        <w:ind w:left="360"/>
        <w:rPr>
          <w:color w:val="000000"/>
        </w:rPr>
      </w:pPr>
    </w:p>
    <w:p w14:paraId="36E5649E" w14:textId="77777777" w:rsidR="00DB7ABB" w:rsidRDefault="00DB7ABB" w:rsidP="00DB7ABB">
      <w:pPr>
        <w:pStyle w:val="ListParagraph"/>
        <w:numPr>
          <w:ilvl w:val="0"/>
          <w:numId w:val="1"/>
        </w:numPr>
        <w:rPr>
          <w:color w:val="000000"/>
        </w:rPr>
      </w:pPr>
      <w:r w:rsidRPr="00DB7ABB">
        <w:rPr>
          <w:color w:val="000000"/>
        </w:rPr>
        <w:t xml:space="preserve">Confirmation of the minutes of the last meeting </w:t>
      </w:r>
    </w:p>
    <w:p w14:paraId="1951CF67" w14:textId="77777777" w:rsidR="00A9231E" w:rsidRDefault="00A9231E" w:rsidP="00A9231E">
      <w:pPr>
        <w:pStyle w:val="ListParagraph"/>
        <w:rPr>
          <w:color w:val="000000"/>
        </w:rPr>
      </w:pPr>
    </w:p>
    <w:p w14:paraId="728E5943" w14:textId="77777777" w:rsidR="00A9231E" w:rsidRDefault="00A9231E" w:rsidP="00A9231E">
      <w:pPr>
        <w:pStyle w:val="ListParagraph"/>
        <w:rPr>
          <w:color w:val="000000"/>
        </w:rPr>
      </w:pPr>
      <w:r>
        <w:rPr>
          <w:color w:val="000000"/>
        </w:rPr>
        <w:t>These were confirmed shortly after last meeting</w:t>
      </w:r>
    </w:p>
    <w:p w14:paraId="5A035E0B" w14:textId="77777777" w:rsidR="00A9231E" w:rsidRPr="00DB7ABB" w:rsidRDefault="00A9231E" w:rsidP="00A9231E">
      <w:pPr>
        <w:pStyle w:val="ListParagraph"/>
        <w:rPr>
          <w:color w:val="000000"/>
        </w:rPr>
      </w:pPr>
    </w:p>
    <w:p w14:paraId="4E3BABD4" w14:textId="77777777" w:rsidR="00DB7ABB" w:rsidRDefault="00DB7ABB" w:rsidP="00DB7ABB">
      <w:pPr>
        <w:numPr>
          <w:ilvl w:val="0"/>
          <w:numId w:val="1"/>
        </w:numPr>
        <w:rPr>
          <w:color w:val="000000"/>
        </w:rPr>
      </w:pPr>
      <w:r w:rsidRPr="00372611">
        <w:rPr>
          <w:color w:val="000000"/>
        </w:rPr>
        <w:t>New Policy Statements and Memos   </w:t>
      </w:r>
    </w:p>
    <w:p w14:paraId="623BCA11" w14:textId="77777777" w:rsidR="00AC0343" w:rsidRDefault="00AC0343" w:rsidP="00AC0343">
      <w:pPr>
        <w:ind w:left="720"/>
        <w:rPr>
          <w:color w:val="000000"/>
        </w:rPr>
      </w:pPr>
    </w:p>
    <w:tbl>
      <w:tblPr>
        <w:tblW w:w="8834" w:type="dxa"/>
        <w:tblCellSpacing w:w="15" w:type="dxa"/>
        <w:tblCellMar>
          <w:top w:w="15" w:type="dxa"/>
          <w:left w:w="15" w:type="dxa"/>
          <w:bottom w:w="15" w:type="dxa"/>
          <w:right w:w="15" w:type="dxa"/>
        </w:tblCellMar>
        <w:tblLook w:val="04A0" w:firstRow="1" w:lastRow="0" w:firstColumn="1" w:lastColumn="0" w:noHBand="0" w:noVBand="1"/>
      </w:tblPr>
      <w:tblGrid>
        <w:gridCol w:w="612"/>
        <w:gridCol w:w="8222"/>
      </w:tblGrid>
      <w:tr w:rsidR="00A9231E" w:rsidRPr="001931A8" w14:paraId="46C319EE" w14:textId="77777777" w:rsidTr="00A9231E">
        <w:trPr>
          <w:tblCellSpacing w:w="15" w:type="dxa"/>
        </w:trPr>
        <w:tc>
          <w:tcPr>
            <w:tcW w:w="567" w:type="dxa"/>
            <w:vAlign w:val="center"/>
            <w:hideMark/>
          </w:tcPr>
          <w:p w14:paraId="2AC3D727" w14:textId="77777777" w:rsidR="001931A8" w:rsidRPr="001931A8" w:rsidRDefault="001931A8" w:rsidP="001931A8">
            <w:pPr>
              <w:rPr>
                <w:rFonts w:ascii="Times New Roman" w:eastAsia="Times New Roman" w:hAnsi="Times New Roman" w:cs="Times New Roman"/>
                <w:sz w:val="20"/>
                <w:szCs w:val="20"/>
              </w:rPr>
            </w:pPr>
            <w:r w:rsidRPr="001931A8">
              <w:rPr>
                <w:rFonts w:ascii="Times New Roman" w:eastAsia="Times New Roman" w:hAnsi="Times New Roman" w:cs="Times New Roman"/>
                <w:sz w:val="20"/>
                <w:szCs w:val="20"/>
              </w:rPr>
              <w:t>M9/19</w:t>
            </w:r>
          </w:p>
        </w:tc>
        <w:tc>
          <w:tcPr>
            <w:tcW w:w="8177" w:type="dxa"/>
            <w:vAlign w:val="center"/>
            <w:hideMark/>
          </w:tcPr>
          <w:p w14:paraId="3621B901" w14:textId="77777777" w:rsidR="001931A8" w:rsidRPr="001931A8" w:rsidRDefault="00482AD8" w:rsidP="001931A8">
            <w:pPr>
              <w:spacing w:before="100" w:beforeAutospacing="1" w:after="100" w:afterAutospacing="1"/>
              <w:ind w:left="399" w:hanging="399"/>
              <w:rPr>
                <w:rFonts w:ascii="Times New Roman" w:hAnsi="Times New Roman" w:cs="Times New Roman"/>
                <w:sz w:val="20"/>
                <w:szCs w:val="20"/>
              </w:rPr>
            </w:pPr>
            <w:hyperlink r:id="rId9" w:tooltip="Root%20%BB%20UAS%20Home%20%BB%20University%20Safety%20Office%20%BB%20Memoranda%20%BB%20M9/19" w:history="1">
              <w:r w:rsidR="001931A8" w:rsidRPr="001931A8">
                <w:rPr>
                  <w:rFonts w:ascii="Times New Roman" w:hAnsi="Times New Roman" w:cs="Times New Roman"/>
                  <w:color w:val="0000FF"/>
                  <w:sz w:val="20"/>
                  <w:szCs w:val="20"/>
                  <w:u w:val="single"/>
                </w:rPr>
                <w:t>CWC Schedule 1 Chemicals Licence Renewal  - action required by Friday 1 November 2019</w:t>
              </w:r>
            </w:hyperlink>
          </w:p>
        </w:tc>
      </w:tr>
      <w:tr w:rsidR="00A9231E" w:rsidRPr="001931A8" w14:paraId="52E7DBCF" w14:textId="77777777" w:rsidTr="00A9231E">
        <w:trPr>
          <w:tblCellSpacing w:w="15" w:type="dxa"/>
        </w:trPr>
        <w:tc>
          <w:tcPr>
            <w:tcW w:w="567" w:type="dxa"/>
            <w:vAlign w:val="center"/>
          </w:tcPr>
          <w:p w14:paraId="45C68CA3" w14:textId="77777777" w:rsidR="00A9231E" w:rsidRPr="001931A8" w:rsidRDefault="00A9231E" w:rsidP="00A9231E">
            <w:pPr>
              <w:ind w:right="-14"/>
              <w:rPr>
                <w:rFonts w:ascii="Times New Roman" w:eastAsia="Times New Roman" w:hAnsi="Times New Roman" w:cs="Times New Roman"/>
                <w:sz w:val="20"/>
                <w:szCs w:val="20"/>
              </w:rPr>
            </w:pPr>
          </w:p>
        </w:tc>
        <w:tc>
          <w:tcPr>
            <w:tcW w:w="8177" w:type="dxa"/>
            <w:vAlign w:val="center"/>
          </w:tcPr>
          <w:p w14:paraId="6D0E2680" w14:textId="77777777" w:rsidR="00AC0343" w:rsidRPr="000B1876" w:rsidRDefault="00CD0CD0" w:rsidP="000B1876">
            <w:pPr>
              <w:spacing w:before="100" w:beforeAutospacing="1" w:after="100" w:afterAutospacing="1"/>
              <w:ind w:left="396" w:right="-1623" w:hanging="426"/>
              <w:rPr>
                <w:rFonts w:eastAsia="Times New Roman" w:cs="Times New Roman"/>
              </w:rPr>
            </w:pPr>
            <w:r>
              <w:rPr>
                <w:rFonts w:eastAsia="Times New Roman" w:cs="Times New Roman"/>
              </w:rPr>
              <w:t>-</w:t>
            </w:r>
            <w:r w:rsidR="00A9231E" w:rsidRPr="00A9231E">
              <w:rPr>
                <w:rFonts w:eastAsia="Times New Roman" w:cs="Times New Roman"/>
              </w:rPr>
              <w:t>An email had been sent to all PI’s</w:t>
            </w:r>
            <w:r w:rsidR="00A9231E">
              <w:rPr>
                <w:rFonts w:eastAsia="Times New Roman" w:cs="Times New Roman"/>
              </w:rPr>
              <w:t xml:space="preserve">-nil return entered for </w:t>
            </w:r>
            <w:r w:rsidR="00A9231E" w:rsidRPr="00A9231E">
              <w:rPr>
                <w:rFonts w:eastAsia="Times New Roman" w:cs="Times New Roman"/>
              </w:rPr>
              <w:t>Paediatric</w:t>
            </w:r>
            <w:r w:rsidR="000B1876">
              <w:rPr>
                <w:rFonts w:eastAsia="Times New Roman" w:cs="Times New Roman"/>
              </w:rPr>
              <w:t>s</w:t>
            </w:r>
          </w:p>
        </w:tc>
      </w:tr>
      <w:tr w:rsidR="00A9231E" w:rsidRPr="001931A8" w14:paraId="4AB05BB8" w14:textId="77777777" w:rsidTr="00A9231E">
        <w:trPr>
          <w:tblCellSpacing w:w="15" w:type="dxa"/>
        </w:trPr>
        <w:tc>
          <w:tcPr>
            <w:tcW w:w="567" w:type="dxa"/>
            <w:vAlign w:val="center"/>
            <w:hideMark/>
          </w:tcPr>
          <w:p w14:paraId="23E86FD7" w14:textId="77777777" w:rsidR="001931A8" w:rsidRPr="001931A8" w:rsidRDefault="001931A8" w:rsidP="001931A8">
            <w:pPr>
              <w:rPr>
                <w:rFonts w:ascii="Times New Roman" w:eastAsia="Times New Roman" w:hAnsi="Times New Roman" w:cs="Times New Roman"/>
                <w:sz w:val="20"/>
                <w:szCs w:val="20"/>
              </w:rPr>
            </w:pPr>
            <w:r w:rsidRPr="001931A8">
              <w:rPr>
                <w:rFonts w:ascii="Times New Roman" w:eastAsia="Times New Roman" w:hAnsi="Times New Roman" w:cs="Times New Roman"/>
                <w:sz w:val="20"/>
                <w:szCs w:val="20"/>
              </w:rPr>
              <w:t>M8/19</w:t>
            </w:r>
          </w:p>
        </w:tc>
        <w:tc>
          <w:tcPr>
            <w:tcW w:w="8177" w:type="dxa"/>
            <w:vAlign w:val="center"/>
            <w:hideMark/>
          </w:tcPr>
          <w:p w14:paraId="27174434" w14:textId="77777777" w:rsidR="00A9231E" w:rsidRDefault="00482AD8" w:rsidP="001931A8">
            <w:pPr>
              <w:spacing w:before="100" w:beforeAutospacing="1" w:after="100" w:afterAutospacing="1"/>
              <w:rPr>
                <w:rFonts w:ascii="Times New Roman" w:hAnsi="Times New Roman" w:cs="Times New Roman"/>
                <w:color w:val="0000FF"/>
                <w:sz w:val="20"/>
                <w:szCs w:val="20"/>
                <w:u w:val="single"/>
              </w:rPr>
            </w:pPr>
            <w:hyperlink r:id="rId10" w:tooltip="Root%20%BB%20UAS%20Home%20%BB%20University%20Safety%20Office%20%BB%20Memoranda%20%BB%20M8/19" w:history="1">
              <w:r w:rsidR="001931A8" w:rsidRPr="001931A8">
                <w:rPr>
                  <w:rFonts w:ascii="Times New Roman" w:hAnsi="Times New Roman" w:cs="Times New Roman"/>
                  <w:color w:val="0000FF"/>
                  <w:sz w:val="20"/>
                  <w:szCs w:val="20"/>
                  <w:u w:val="single"/>
                </w:rPr>
                <w:t>Changes to CWC Licensing Arrangements - CWC SCHEDULE 1 CHEMICAL LICENSING - ADDITION OF RICIN A-CHAIN</w:t>
              </w:r>
            </w:hyperlink>
            <w:r w:rsidR="00A9231E">
              <w:rPr>
                <w:rFonts w:ascii="Times New Roman" w:hAnsi="Times New Roman" w:cs="Times New Roman"/>
                <w:color w:val="0000FF"/>
                <w:sz w:val="20"/>
                <w:szCs w:val="20"/>
                <w:u w:val="single"/>
              </w:rPr>
              <w:t xml:space="preserve"> </w:t>
            </w:r>
          </w:p>
          <w:p w14:paraId="42A0421A" w14:textId="77777777" w:rsidR="00AC0343" w:rsidRDefault="00CD0CD0" w:rsidP="001931A8">
            <w:pPr>
              <w:spacing w:before="100" w:beforeAutospacing="1" w:after="100" w:afterAutospacing="1"/>
              <w:rPr>
                <w:rFonts w:cs="Times New Roman"/>
              </w:rPr>
            </w:pPr>
            <w:r w:rsidRPr="00CD0CD0">
              <w:rPr>
                <w:rFonts w:ascii="Times New Roman" w:hAnsi="Times New Roman" w:cs="Times New Roman"/>
                <w:color w:val="0000FF"/>
                <w:sz w:val="20"/>
                <w:szCs w:val="20"/>
              </w:rPr>
              <w:t>-</w:t>
            </w:r>
            <w:r w:rsidR="00A9231E" w:rsidRPr="007F7D65">
              <w:rPr>
                <w:rFonts w:cs="Times New Roman"/>
              </w:rPr>
              <w:t>Memo was sent to</w:t>
            </w:r>
            <w:r w:rsidR="007F7D65">
              <w:rPr>
                <w:rFonts w:cs="Times New Roman"/>
              </w:rPr>
              <w:t xml:space="preserve"> </w:t>
            </w:r>
            <w:r w:rsidR="00A9231E" w:rsidRPr="007F7D65">
              <w:rPr>
                <w:rFonts w:cs="Times New Roman"/>
              </w:rPr>
              <w:t>the entire Department in August</w:t>
            </w:r>
          </w:p>
          <w:p w14:paraId="1914B6AA" w14:textId="77777777" w:rsidR="000B1876" w:rsidRPr="007F7D65" w:rsidRDefault="000B1876" w:rsidP="001931A8">
            <w:pPr>
              <w:spacing w:before="100" w:beforeAutospacing="1" w:after="100" w:afterAutospacing="1"/>
              <w:rPr>
                <w:rFonts w:cs="Times New Roman"/>
              </w:rPr>
            </w:pPr>
          </w:p>
        </w:tc>
      </w:tr>
      <w:tr w:rsidR="00A9231E" w:rsidRPr="001931A8" w14:paraId="107B2AF9" w14:textId="77777777" w:rsidTr="00A9231E">
        <w:trPr>
          <w:tblCellSpacing w:w="15" w:type="dxa"/>
        </w:trPr>
        <w:tc>
          <w:tcPr>
            <w:tcW w:w="567" w:type="dxa"/>
            <w:vAlign w:val="center"/>
            <w:hideMark/>
          </w:tcPr>
          <w:p w14:paraId="6ABB7204" w14:textId="77777777" w:rsidR="001931A8" w:rsidRPr="001931A8" w:rsidRDefault="001931A8" w:rsidP="001931A8">
            <w:pPr>
              <w:rPr>
                <w:rFonts w:ascii="Times New Roman" w:eastAsia="Times New Roman" w:hAnsi="Times New Roman" w:cs="Times New Roman"/>
                <w:sz w:val="20"/>
                <w:szCs w:val="20"/>
              </w:rPr>
            </w:pPr>
            <w:r w:rsidRPr="001931A8">
              <w:rPr>
                <w:rFonts w:ascii="Times New Roman" w:eastAsia="Times New Roman" w:hAnsi="Times New Roman" w:cs="Times New Roman"/>
                <w:sz w:val="20"/>
                <w:szCs w:val="20"/>
              </w:rPr>
              <w:t>M3/19</w:t>
            </w:r>
          </w:p>
        </w:tc>
        <w:tc>
          <w:tcPr>
            <w:tcW w:w="8177" w:type="dxa"/>
            <w:vAlign w:val="center"/>
            <w:hideMark/>
          </w:tcPr>
          <w:p w14:paraId="3411EAEE" w14:textId="77777777" w:rsidR="000B1876" w:rsidRDefault="00482AD8" w:rsidP="007F7D65">
            <w:pPr>
              <w:spacing w:before="100" w:beforeAutospacing="1" w:after="100" w:afterAutospacing="1"/>
              <w:rPr>
                <w:rFonts w:ascii="Times New Roman" w:hAnsi="Times New Roman" w:cs="Times New Roman"/>
                <w:color w:val="0000FF"/>
                <w:sz w:val="20"/>
                <w:szCs w:val="20"/>
                <w:u w:val="single"/>
              </w:rPr>
            </w:pPr>
            <w:hyperlink r:id="rId11" w:anchor="d.en.278750" w:tooltip="Root%20%BB%20UAS%20Home%20%BB%20University%20Safety%20Office%20%BB%20Memoranda%20%BB%20M3/19%3A%20Memo%20M3/19" w:history="1">
              <w:r w:rsidR="001931A8" w:rsidRPr="001931A8">
                <w:rPr>
                  <w:rFonts w:ascii="Times New Roman" w:hAnsi="Times New Roman" w:cs="Times New Roman"/>
                  <w:color w:val="0000FF"/>
                  <w:sz w:val="20"/>
                  <w:szCs w:val="20"/>
                  <w:u w:val="single"/>
                </w:rPr>
                <w:t>Safe use, storage and disposal of batteries</w:t>
              </w:r>
            </w:hyperlink>
          </w:p>
          <w:p w14:paraId="2E6E8062" w14:textId="77777777" w:rsidR="007F7D65" w:rsidRPr="000B1876" w:rsidRDefault="00CD0CD0" w:rsidP="007F7D65">
            <w:pPr>
              <w:spacing w:before="100" w:beforeAutospacing="1" w:after="100" w:afterAutospacing="1"/>
              <w:rPr>
                <w:rFonts w:ascii="Times New Roman" w:hAnsi="Times New Roman" w:cs="Times New Roman"/>
                <w:color w:val="0000FF"/>
                <w:sz w:val="20"/>
                <w:szCs w:val="20"/>
                <w:u w:val="single"/>
              </w:rPr>
            </w:pPr>
            <w:r>
              <w:rPr>
                <w:rFonts w:cs="Times New Roman"/>
              </w:rPr>
              <w:t>-</w:t>
            </w:r>
            <w:r w:rsidR="007F7D65" w:rsidRPr="007F7D65">
              <w:rPr>
                <w:rFonts w:cs="Times New Roman"/>
              </w:rPr>
              <w:t>Memo was sent to</w:t>
            </w:r>
            <w:r w:rsidR="007F7D65">
              <w:rPr>
                <w:rFonts w:cs="Times New Roman"/>
              </w:rPr>
              <w:t xml:space="preserve"> </w:t>
            </w:r>
            <w:r w:rsidR="007F7D65" w:rsidRPr="007F7D65">
              <w:rPr>
                <w:rFonts w:cs="Times New Roman"/>
              </w:rPr>
              <w:t xml:space="preserve">the entire Department in </w:t>
            </w:r>
            <w:r w:rsidR="007F7D65">
              <w:rPr>
                <w:rFonts w:cs="Times New Roman"/>
              </w:rPr>
              <w:t>March</w:t>
            </w:r>
            <w:r w:rsidR="00162F30">
              <w:rPr>
                <w:rFonts w:cs="Times New Roman"/>
              </w:rPr>
              <w:t xml:space="preserve"> and resent in November</w:t>
            </w:r>
            <w:r w:rsidR="007F7D65">
              <w:rPr>
                <w:rFonts w:cs="Times New Roman"/>
              </w:rPr>
              <w:t>. The memo was discussed at the last Health and Safety Inspections with each group</w:t>
            </w:r>
            <w:r w:rsidR="00162F30">
              <w:rPr>
                <w:rFonts w:cs="Times New Roman"/>
              </w:rPr>
              <w:t>.</w:t>
            </w:r>
          </w:p>
          <w:p w14:paraId="603FF3DC" w14:textId="77777777" w:rsidR="00AC0343" w:rsidRPr="001931A8" w:rsidRDefault="00AC0343" w:rsidP="007F7D65">
            <w:pPr>
              <w:spacing w:before="100" w:beforeAutospacing="1" w:after="100" w:afterAutospacing="1"/>
              <w:rPr>
                <w:rFonts w:ascii="Times New Roman" w:hAnsi="Times New Roman" w:cs="Times New Roman"/>
                <w:sz w:val="20"/>
                <w:szCs w:val="20"/>
              </w:rPr>
            </w:pPr>
          </w:p>
        </w:tc>
      </w:tr>
      <w:tr w:rsidR="00A9231E" w:rsidRPr="001931A8" w14:paraId="28566991" w14:textId="77777777" w:rsidTr="00A9231E">
        <w:trPr>
          <w:tblCellSpacing w:w="15" w:type="dxa"/>
        </w:trPr>
        <w:tc>
          <w:tcPr>
            <w:tcW w:w="567" w:type="dxa"/>
            <w:vAlign w:val="center"/>
            <w:hideMark/>
          </w:tcPr>
          <w:p w14:paraId="602C4315" w14:textId="77777777" w:rsidR="001931A8" w:rsidRPr="001931A8" w:rsidRDefault="001931A8" w:rsidP="001931A8">
            <w:pPr>
              <w:rPr>
                <w:rFonts w:ascii="Times New Roman" w:eastAsia="Times New Roman" w:hAnsi="Times New Roman" w:cs="Times New Roman"/>
                <w:sz w:val="20"/>
                <w:szCs w:val="20"/>
              </w:rPr>
            </w:pPr>
            <w:r w:rsidRPr="001931A8">
              <w:rPr>
                <w:rFonts w:ascii="Times New Roman" w:eastAsia="Times New Roman" w:hAnsi="Times New Roman" w:cs="Times New Roman"/>
                <w:sz w:val="20"/>
                <w:szCs w:val="20"/>
              </w:rPr>
              <w:t>M2/19</w:t>
            </w:r>
          </w:p>
        </w:tc>
        <w:tc>
          <w:tcPr>
            <w:tcW w:w="8177" w:type="dxa"/>
            <w:vAlign w:val="center"/>
            <w:hideMark/>
          </w:tcPr>
          <w:p w14:paraId="1D16786A" w14:textId="77777777" w:rsidR="001931A8" w:rsidRDefault="00482AD8" w:rsidP="001931A8">
            <w:pPr>
              <w:spacing w:before="100" w:beforeAutospacing="1" w:after="100" w:afterAutospacing="1"/>
              <w:rPr>
                <w:rFonts w:ascii="Times New Roman" w:hAnsi="Times New Roman" w:cs="Times New Roman"/>
                <w:color w:val="0000FF"/>
                <w:sz w:val="20"/>
                <w:szCs w:val="20"/>
                <w:u w:val="single"/>
              </w:rPr>
            </w:pPr>
            <w:hyperlink r:id="rId12" w:anchor="d.en.278727" w:tooltip="Root%20%BB%20UAS%20Home%20%BB%20University%20Safety%20Office%20%BB%20Memoranda%20%BB%20M2/19%3A%20Memo%20M2/19" w:history="1">
              <w:r w:rsidR="001931A8" w:rsidRPr="001931A8">
                <w:rPr>
                  <w:rFonts w:ascii="Times New Roman" w:hAnsi="Times New Roman" w:cs="Times New Roman"/>
                  <w:color w:val="0000FF"/>
                  <w:sz w:val="20"/>
                  <w:szCs w:val="20"/>
                  <w:u w:val="single"/>
                </w:rPr>
                <w:t>Managing fire evacuations - fire wardens</w:t>
              </w:r>
            </w:hyperlink>
          </w:p>
          <w:p w14:paraId="021630AF" w14:textId="77777777" w:rsidR="007F7D65" w:rsidRPr="00AC0343" w:rsidRDefault="00CD0CD0" w:rsidP="00CD0CD0">
            <w:pPr>
              <w:spacing w:before="100" w:beforeAutospacing="1" w:after="100" w:afterAutospacing="1"/>
              <w:rPr>
                <w:rFonts w:cs="Times New Roman"/>
              </w:rPr>
            </w:pPr>
            <w:r>
              <w:rPr>
                <w:rFonts w:cs="Times New Roman"/>
              </w:rPr>
              <w:t>-See below.</w:t>
            </w:r>
          </w:p>
        </w:tc>
      </w:tr>
    </w:tbl>
    <w:p w14:paraId="161C97CD" w14:textId="77777777" w:rsidR="001931A8" w:rsidRPr="001931A8" w:rsidRDefault="001931A8" w:rsidP="001931A8">
      <w:pPr>
        <w:spacing w:before="100" w:beforeAutospacing="1" w:after="100" w:afterAutospacing="1"/>
        <w:outlineLvl w:val="1"/>
        <w:rPr>
          <w:rFonts w:ascii="Times New Roman" w:eastAsia="Times New Roman" w:hAnsi="Times New Roman" w:cs="Times New Roman"/>
          <w:b/>
          <w:bCs/>
          <w:sz w:val="36"/>
          <w:szCs w:val="36"/>
        </w:rPr>
      </w:pPr>
      <w:bookmarkStart w:id="0" w:name="d.en.265004"/>
      <w:bookmarkEnd w:id="0"/>
    </w:p>
    <w:tbl>
      <w:tblPr>
        <w:tblW w:w="6540" w:type="dxa"/>
        <w:tblCellSpacing w:w="15" w:type="dxa"/>
        <w:tblCellMar>
          <w:top w:w="15" w:type="dxa"/>
          <w:left w:w="15" w:type="dxa"/>
          <w:bottom w:w="15" w:type="dxa"/>
          <w:right w:w="15" w:type="dxa"/>
        </w:tblCellMar>
        <w:tblLook w:val="04A0" w:firstRow="1" w:lastRow="0" w:firstColumn="1" w:lastColumn="0" w:noHBand="0" w:noVBand="1"/>
      </w:tblPr>
      <w:tblGrid>
        <w:gridCol w:w="609"/>
        <w:gridCol w:w="5931"/>
      </w:tblGrid>
      <w:tr w:rsidR="001931A8" w:rsidRPr="001931A8" w14:paraId="39094E98" w14:textId="77777777" w:rsidTr="001931A8">
        <w:trPr>
          <w:tblCellSpacing w:w="15" w:type="dxa"/>
        </w:trPr>
        <w:tc>
          <w:tcPr>
            <w:tcW w:w="0" w:type="auto"/>
            <w:vAlign w:val="center"/>
            <w:hideMark/>
          </w:tcPr>
          <w:p w14:paraId="61F85FD3" w14:textId="77777777" w:rsidR="001931A8" w:rsidRPr="001931A8" w:rsidRDefault="001931A8" w:rsidP="001931A8">
            <w:pPr>
              <w:rPr>
                <w:rFonts w:ascii="Times New Roman" w:eastAsia="Times New Roman" w:hAnsi="Times New Roman" w:cs="Times New Roman"/>
                <w:sz w:val="20"/>
                <w:szCs w:val="20"/>
              </w:rPr>
            </w:pPr>
            <w:r w:rsidRPr="001931A8">
              <w:rPr>
                <w:rFonts w:ascii="Times New Roman" w:eastAsia="Times New Roman" w:hAnsi="Times New Roman" w:cs="Times New Roman"/>
                <w:sz w:val="20"/>
                <w:szCs w:val="20"/>
              </w:rPr>
              <w:t>M7/18</w:t>
            </w:r>
          </w:p>
        </w:tc>
        <w:tc>
          <w:tcPr>
            <w:tcW w:w="0" w:type="auto"/>
            <w:vAlign w:val="center"/>
            <w:hideMark/>
          </w:tcPr>
          <w:p w14:paraId="1080FF04" w14:textId="77777777" w:rsidR="001931A8" w:rsidRDefault="00482AD8" w:rsidP="001931A8">
            <w:pPr>
              <w:rPr>
                <w:rFonts w:ascii="Times New Roman" w:eastAsia="Times New Roman" w:hAnsi="Times New Roman" w:cs="Times New Roman"/>
                <w:color w:val="0000FF"/>
                <w:sz w:val="20"/>
                <w:szCs w:val="20"/>
                <w:u w:val="single"/>
              </w:rPr>
            </w:pPr>
            <w:hyperlink r:id="rId13" w:history="1">
              <w:r w:rsidR="001931A8" w:rsidRPr="001931A8">
                <w:rPr>
                  <w:rFonts w:ascii="Times New Roman" w:eastAsia="Times New Roman" w:hAnsi="Times New Roman" w:cs="Times New Roman"/>
                  <w:color w:val="0000FF"/>
                  <w:sz w:val="20"/>
                  <w:szCs w:val="20"/>
                  <w:u w:val="single"/>
                </w:rPr>
                <w:t xml:space="preserve">New arrangements for David </w:t>
              </w:r>
              <w:proofErr w:type="spellStart"/>
              <w:r w:rsidR="001931A8" w:rsidRPr="001931A8">
                <w:rPr>
                  <w:rFonts w:ascii="Times New Roman" w:eastAsia="Times New Roman" w:hAnsi="Times New Roman" w:cs="Times New Roman"/>
                  <w:color w:val="0000FF"/>
                  <w:sz w:val="20"/>
                  <w:szCs w:val="20"/>
                  <w:u w:val="single"/>
                </w:rPr>
                <w:t>Clulow</w:t>
              </w:r>
              <w:proofErr w:type="spellEnd"/>
              <w:r w:rsidR="001931A8" w:rsidRPr="001931A8">
                <w:rPr>
                  <w:rFonts w:ascii="Times New Roman" w:eastAsia="Times New Roman" w:hAnsi="Times New Roman" w:cs="Times New Roman"/>
                  <w:color w:val="0000FF"/>
                  <w:sz w:val="20"/>
                  <w:szCs w:val="20"/>
                  <w:u w:val="single"/>
                </w:rPr>
                <w:t xml:space="preserve"> Eyesight Tests Oct 2018</w:t>
              </w:r>
            </w:hyperlink>
          </w:p>
          <w:p w14:paraId="3FC3FC5E" w14:textId="77777777" w:rsidR="000B1876" w:rsidRPr="000B1876" w:rsidRDefault="006709F7" w:rsidP="001931A8">
            <w:pPr>
              <w:rPr>
                <w:rFonts w:eastAsia="Times New Roman" w:cs="Times New Roman"/>
              </w:rPr>
            </w:pPr>
            <w:r>
              <w:rPr>
                <w:rFonts w:eastAsia="Times New Roman" w:cs="Times New Roman"/>
              </w:rPr>
              <w:t>-</w:t>
            </w:r>
            <w:r w:rsidR="000B1876" w:rsidRPr="000B1876">
              <w:rPr>
                <w:rFonts w:eastAsia="Times New Roman" w:cs="Times New Roman"/>
              </w:rPr>
              <w:t>This mem</w:t>
            </w:r>
            <w:r w:rsidR="000B1876">
              <w:rPr>
                <w:rFonts w:eastAsia="Times New Roman" w:cs="Times New Roman"/>
              </w:rPr>
              <w:t>o was sent t</w:t>
            </w:r>
            <w:r w:rsidR="000B1876" w:rsidRPr="000B1876">
              <w:rPr>
                <w:rFonts w:eastAsia="Times New Roman" w:cs="Times New Roman"/>
              </w:rPr>
              <w:t>o</w:t>
            </w:r>
            <w:r w:rsidR="000B1876">
              <w:rPr>
                <w:rFonts w:eastAsia="Times New Roman" w:cs="Times New Roman"/>
              </w:rPr>
              <w:t xml:space="preserve"> </w:t>
            </w:r>
            <w:r w:rsidR="000B1876" w:rsidRPr="000B1876">
              <w:rPr>
                <w:rFonts w:eastAsia="Times New Roman" w:cs="Times New Roman"/>
              </w:rPr>
              <w:t>the entire Department when issued</w:t>
            </w:r>
            <w:r w:rsidR="00CD0CD0">
              <w:rPr>
                <w:rFonts w:eastAsia="Times New Roman" w:cs="Times New Roman"/>
              </w:rPr>
              <w:t>.</w:t>
            </w:r>
          </w:p>
          <w:p w14:paraId="5CB579AA" w14:textId="77777777" w:rsidR="00AC0343" w:rsidRPr="001931A8" w:rsidRDefault="00AC0343" w:rsidP="001931A8">
            <w:pPr>
              <w:rPr>
                <w:rFonts w:ascii="Times New Roman" w:eastAsia="Times New Roman" w:hAnsi="Times New Roman" w:cs="Times New Roman"/>
                <w:sz w:val="20"/>
                <w:szCs w:val="20"/>
              </w:rPr>
            </w:pPr>
          </w:p>
        </w:tc>
      </w:tr>
      <w:tr w:rsidR="001931A8" w:rsidRPr="001931A8" w14:paraId="37017021" w14:textId="77777777" w:rsidTr="001931A8">
        <w:trPr>
          <w:tblCellSpacing w:w="15" w:type="dxa"/>
        </w:trPr>
        <w:tc>
          <w:tcPr>
            <w:tcW w:w="0" w:type="auto"/>
            <w:vAlign w:val="center"/>
            <w:hideMark/>
          </w:tcPr>
          <w:p w14:paraId="3518DCE9" w14:textId="77777777" w:rsidR="001931A8" w:rsidRPr="001931A8" w:rsidRDefault="001931A8" w:rsidP="001931A8">
            <w:pPr>
              <w:rPr>
                <w:rFonts w:ascii="Times New Roman" w:eastAsia="Times New Roman" w:hAnsi="Times New Roman" w:cs="Times New Roman"/>
                <w:sz w:val="20"/>
                <w:szCs w:val="20"/>
              </w:rPr>
            </w:pPr>
            <w:r w:rsidRPr="001931A8">
              <w:rPr>
                <w:rFonts w:ascii="Times New Roman" w:eastAsia="Times New Roman" w:hAnsi="Times New Roman" w:cs="Times New Roman"/>
                <w:sz w:val="20"/>
                <w:szCs w:val="20"/>
              </w:rPr>
              <w:t>M4/18</w:t>
            </w:r>
          </w:p>
        </w:tc>
        <w:tc>
          <w:tcPr>
            <w:tcW w:w="0" w:type="auto"/>
            <w:vAlign w:val="center"/>
            <w:hideMark/>
          </w:tcPr>
          <w:p w14:paraId="15DF9942" w14:textId="77777777" w:rsidR="001931A8" w:rsidRDefault="00482AD8" w:rsidP="001931A8">
            <w:pPr>
              <w:rPr>
                <w:rFonts w:ascii="Times New Roman" w:eastAsia="Times New Roman" w:hAnsi="Times New Roman" w:cs="Times New Roman"/>
                <w:color w:val="0000FF"/>
                <w:sz w:val="20"/>
                <w:szCs w:val="20"/>
                <w:u w:val="single"/>
              </w:rPr>
            </w:pPr>
            <w:hyperlink r:id="rId14" w:history="1">
              <w:r w:rsidR="001931A8" w:rsidRPr="001931A8">
                <w:rPr>
                  <w:rFonts w:ascii="Times New Roman" w:eastAsia="Times New Roman" w:hAnsi="Times New Roman" w:cs="Times New Roman"/>
                  <w:color w:val="0000FF"/>
                  <w:sz w:val="20"/>
                  <w:szCs w:val="20"/>
                  <w:u w:val="single"/>
                </w:rPr>
                <w:t>Health &amp; Safety Executive (HSE) Laser Inspection, Laser Protective Eyewear and Laser Controlled Areas</w:t>
              </w:r>
            </w:hyperlink>
          </w:p>
          <w:p w14:paraId="3E073ECF" w14:textId="77777777" w:rsidR="000B1876" w:rsidRPr="000B1876" w:rsidRDefault="00CD0CD0" w:rsidP="000B1876">
            <w:pPr>
              <w:rPr>
                <w:rFonts w:eastAsia="Times New Roman" w:cs="Times New Roman"/>
              </w:rPr>
            </w:pPr>
            <w:r>
              <w:rPr>
                <w:rFonts w:eastAsia="Times New Roman" w:cs="Times New Roman"/>
              </w:rPr>
              <w:t>-</w:t>
            </w:r>
            <w:r w:rsidR="000B1876" w:rsidRPr="000B1876">
              <w:rPr>
                <w:rFonts w:eastAsia="Times New Roman" w:cs="Times New Roman"/>
              </w:rPr>
              <w:t>This mem</w:t>
            </w:r>
            <w:r w:rsidR="000B1876">
              <w:rPr>
                <w:rFonts w:eastAsia="Times New Roman" w:cs="Times New Roman"/>
              </w:rPr>
              <w:t>o was sent t</w:t>
            </w:r>
            <w:r w:rsidR="000B1876" w:rsidRPr="000B1876">
              <w:rPr>
                <w:rFonts w:eastAsia="Times New Roman" w:cs="Times New Roman"/>
              </w:rPr>
              <w:t>o</w:t>
            </w:r>
            <w:r w:rsidR="000B1876">
              <w:rPr>
                <w:rFonts w:eastAsia="Times New Roman" w:cs="Times New Roman"/>
              </w:rPr>
              <w:t xml:space="preserve"> </w:t>
            </w:r>
            <w:r w:rsidR="000B1876" w:rsidRPr="000B1876">
              <w:rPr>
                <w:rFonts w:eastAsia="Times New Roman" w:cs="Times New Roman"/>
              </w:rPr>
              <w:t>the entire Department when issued</w:t>
            </w:r>
            <w:r w:rsidR="000B1876">
              <w:rPr>
                <w:rFonts w:eastAsia="Times New Roman" w:cs="Times New Roman"/>
              </w:rPr>
              <w:t>.  There are no open sourc</w:t>
            </w:r>
            <w:r w:rsidR="000B1876" w:rsidRPr="000B1876">
              <w:rPr>
                <w:rFonts w:eastAsia="Times New Roman" w:cs="Times New Roman"/>
              </w:rPr>
              <w:t>e lasers in the Department</w:t>
            </w:r>
            <w:r w:rsidR="000B1876">
              <w:rPr>
                <w:rFonts w:eastAsia="Times New Roman" w:cs="Times New Roman"/>
              </w:rPr>
              <w:t xml:space="preserve">. CD said that at there last HSE inspection they had been asked about how they </w:t>
            </w:r>
            <w:proofErr w:type="gramStart"/>
            <w:r w:rsidR="000B1876">
              <w:rPr>
                <w:rFonts w:eastAsia="Times New Roman" w:cs="Times New Roman"/>
              </w:rPr>
              <w:t>secured  the</w:t>
            </w:r>
            <w:proofErr w:type="gramEnd"/>
            <w:r w:rsidR="000B1876">
              <w:rPr>
                <w:rFonts w:eastAsia="Times New Roman" w:cs="Times New Roman"/>
              </w:rPr>
              <w:t xml:space="preserve"> area when a laser on the FACS machine was being worked on, they put a notice outside the room. The DI lab have a blind with a “Danger- No entry-Open lasers” warning sign on it, this is on the window of the door that accesses the FACS machine.</w:t>
            </w:r>
          </w:p>
        </w:tc>
      </w:tr>
      <w:tr w:rsidR="001931A8" w:rsidRPr="001931A8" w14:paraId="035B547A" w14:textId="77777777" w:rsidTr="001931A8">
        <w:trPr>
          <w:tblCellSpacing w:w="15" w:type="dxa"/>
        </w:trPr>
        <w:tc>
          <w:tcPr>
            <w:tcW w:w="0" w:type="auto"/>
            <w:vAlign w:val="center"/>
            <w:hideMark/>
          </w:tcPr>
          <w:p w14:paraId="4D376F2A" w14:textId="77777777" w:rsidR="001931A8" w:rsidRPr="001931A8" w:rsidRDefault="001931A8" w:rsidP="001931A8">
            <w:pPr>
              <w:rPr>
                <w:rFonts w:ascii="Times New Roman" w:eastAsia="Times New Roman" w:hAnsi="Times New Roman" w:cs="Times New Roman"/>
                <w:sz w:val="20"/>
                <w:szCs w:val="20"/>
              </w:rPr>
            </w:pPr>
            <w:r w:rsidRPr="001931A8">
              <w:rPr>
                <w:rFonts w:ascii="Times New Roman" w:eastAsia="Times New Roman" w:hAnsi="Times New Roman" w:cs="Times New Roman"/>
                <w:sz w:val="20"/>
                <w:szCs w:val="20"/>
              </w:rPr>
              <w:t>M3/18</w:t>
            </w:r>
          </w:p>
        </w:tc>
        <w:tc>
          <w:tcPr>
            <w:tcW w:w="0" w:type="auto"/>
            <w:vAlign w:val="center"/>
            <w:hideMark/>
          </w:tcPr>
          <w:p w14:paraId="62B07B8B" w14:textId="77777777" w:rsidR="000B1876" w:rsidRDefault="00482AD8" w:rsidP="001931A8">
            <w:pPr>
              <w:rPr>
                <w:rFonts w:ascii="Times New Roman" w:eastAsia="Times New Roman" w:hAnsi="Times New Roman" w:cs="Times New Roman"/>
                <w:color w:val="0000FF"/>
                <w:sz w:val="20"/>
                <w:szCs w:val="20"/>
                <w:u w:val="single"/>
              </w:rPr>
            </w:pPr>
            <w:hyperlink r:id="rId15" w:tooltip="Root%20%BB%20UAS%20Home%20%BB%20University%20Safety%20Office%20%BB%20Memoranda%20%BB%20M3/18" w:history="1">
              <w:r w:rsidR="001931A8" w:rsidRPr="001931A8">
                <w:rPr>
                  <w:rFonts w:ascii="Times New Roman" w:eastAsia="Times New Roman" w:hAnsi="Times New Roman" w:cs="Times New Roman"/>
                  <w:color w:val="0000FF"/>
                  <w:sz w:val="20"/>
                  <w:szCs w:val="20"/>
                  <w:u w:val="single"/>
                </w:rPr>
                <w:t>Polychlorinated biphenyls (PCBs)</w:t>
              </w:r>
            </w:hyperlink>
          </w:p>
          <w:p w14:paraId="278062CF" w14:textId="77777777" w:rsidR="00CD0CD0" w:rsidRPr="00CD0CD0" w:rsidRDefault="00CD0CD0" w:rsidP="001931A8">
            <w:pPr>
              <w:rPr>
                <w:rFonts w:ascii="Times New Roman" w:eastAsia="Times New Roman" w:hAnsi="Times New Roman" w:cs="Times New Roman"/>
                <w:color w:val="0000FF"/>
                <w:sz w:val="20"/>
                <w:szCs w:val="20"/>
                <w:u w:val="single"/>
              </w:rPr>
            </w:pPr>
            <w:r>
              <w:rPr>
                <w:rFonts w:eastAsia="Times New Roman" w:cs="Times New Roman"/>
              </w:rPr>
              <w:t>-</w:t>
            </w:r>
            <w:r w:rsidRPr="000B1876">
              <w:rPr>
                <w:rFonts w:eastAsia="Times New Roman" w:cs="Times New Roman"/>
              </w:rPr>
              <w:t>This mem</w:t>
            </w:r>
            <w:r>
              <w:rPr>
                <w:rFonts w:eastAsia="Times New Roman" w:cs="Times New Roman"/>
              </w:rPr>
              <w:t>o was sent t</w:t>
            </w:r>
            <w:r w:rsidRPr="000B1876">
              <w:rPr>
                <w:rFonts w:eastAsia="Times New Roman" w:cs="Times New Roman"/>
              </w:rPr>
              <w:t>o</w:t>
            </w:r>
            <w:r>
              <w:rPr>
                <w:rFonts w:eastAsia="Times New Roman" w:cs="Times New Roman"/>
              </w:rPr>
              <w:t xml:space="preserve"> </w:t>
            </w:r>
            <w:r w:rsidRPr="000B1876">
              <w:rPr>
                <w:rFonts w:eastAsia="Times New Roman" w:cs="Times New Roman"/>
              </w:rPr>
              <w:t>the entire Department when issued</w:t>
            </w:r>
            <w:r>
              <w:rPr>
                <w:rFonts w:eastAsia="Times New Roman" w:cs="Times New Roman"/>
              </w:rPr>
              <w:t xml:space="preserve">.  It is a follow up from a previous memo, we had surveyed the Department when the first memo was issued, </w:t>
            </w:r>
            <w:proofErr w:type="gramStart"/>
            <w:r>
              <w:rPr>
                <w:rFonts w:eastAsia="Times New Roman" w:cs="Times New Roman"/>
              </w:rPr>
              <w:t>we</w:t>
            </w:r>
            <w:proofErr w:type="gramEnd"/>
            <w:r>
              <w:rPr>
                <w:rFonts w:eastAsia="Times New Roman" w:cs="Times New Roman"/>
              </w:rPr>
              <w:t xml:space="preserve"> had no PCB containing equipment then and this type of equipment ids no longer available for purchase.</w:t>
            </w:r>
          </w:p>
        </w:tc>
      </w:tr>
    </w:tbl>
    <w:p w14:paraId="61C4856A" w14:textId="77777777" w:rsidR="00DB7ABB" w:rsidRDefault="00DB7ABB" w:rsidP="00DB7ABB"/>
    <w:p w14:paraId="4B3F1D15" w14:textId="77777777" w:rsidR="00DB7ABB" w:rsidRDefault="00DB7ABB" w:rsidP="00DB7ABB">
      <w:pPr>
        <w:numPr>
          <w:ilvl w:val="0"/>
          <w:numId w:val="1"/>
        </w:numPr>
        <w:rPr>
          <w:color w:val="000000"/>
        </w:rPr>
      </w:pPr>
      <w:r w:rsidRPr="00372611">
        <w:rPr>
          <w:color w:val="000000"/>
        </w:rPr>
        <w:t xml:space="preserve">Biological safety </w:t>
      </w:r>
    </w:p>
    <w:p w14:paraId="4F4B85D8" w14:textId="77777777" w:rsidR="00CD0CD0" w:rsidRDefault="00CD0CD0" w:rsidP="00CD0CD0">
      <w:pPr>
        <w:ind w:left="720"/>
        <w:rPr>
          <w:color w:val="000000"/>
        </w:rPr>
      </w:pPr>
      <w:r>
        <w:rPr>
          <w:color w:val="000000"/>
        </w:rPr>
        <w:t xml:space="preserve">-No biological substances are held in the office areas. All </w:t>
      </w:r>
      <w:r w:rsidR="006206E5">
        <w:rPr>
          <w:color w:val="000000"/>
        </w:rPr>
        <w:t>laboratories</w:t>
      </w:r>
      <w:r>
        <w:rPr>
          <w:color w:val="000000"/>
        </w:rPr>
        <w:t xml:space="preserve"> working with biological substances </w:t>
      </w:r>
      <w:r w:rsidR="006206E5">
        <w:rPr>
          <w:color w:val="000000"/>
        </w:rPr>
        <w:t xml:space="preserve">report to the </w:t>
      </w:r>
      <w:r>
        <w:rPr>
          <w:color w:val="000000"/>
        </w:rPr>
        <w:t>H&amp;S committees</w:t>
      </w:r>
      <w:r w:rsidR="006206E5">
        <w:rPr>
          <w:color w:val="000000"/>
        </w:rPr>
        <w:t xml:space="preserve"> in the buildings in which they are embedded.</w:t>
      </w:r>
    </w:p>
    <w:p w14:paraId="1F5A99CB" w14:textId="77777777" w:rsidR="00CD0CD0" w:rsidRPr="00372611" w:rsidRDefault="00CD0CD0" w:rsidP="00CD0CD0">
      <w:pPr>
        <w:ind w:left="720"/>
        <w:rPr>
          <w:color w:val="000000"/>
        </w:rPr>
      </w:pPr>
    </w:p>
    <w:p w14:paraId="71CAD0EB" w14:textId="77777777" w:rsidR="00DB7ABB" w:rsidRDefault="00DB7ABB" w:rsidP="00DB7ABB">
      <w:pPr>
        <w:numPr>
          <w:ilvl w:val="0"/>
          <w:numId w:val="1"/>
        </w:numPr>
        <w:rPr>
          <w:color w:val="000000"/>
        </w:rPr>
      </w:pPr>
      <w:r w:rsidRPr="00372611">
        <w:rPr>
          <w:color w:val="000000"/>
        </w:rPr>
        <w:t xml:space="preserve">Radiation safety </w:t>
      </w:r>
    </w:p>
    <w:p w14:paraId="0CBDAEDA" w14:textId="77777777" w:rsidR="00CD0CD0" w:rsidRDefault="00CD0CD0" w:rsidP="00CD0CD0">
      <w:pPr>
        <w:ind w:left="720"/>
        <w:rPr>
          <w:color w:val="000000"/>
        </w:rPr>
      </w:pPr>
      <w:r>
        <w:rPr>
          <w:color w:val="000000"/>
        </w:rPr>
        <w:t>-No radiation work is being carried out in the Department</w:t>
      </w:r>
    </w:p>
    <w:p w14:paraId="63E98ED3" w14:textId="77777777" w:rsidR="00CD0CD0" w:rsidRPr="00372611" w:rsidRDefault="00CD0CD0" w:rsidP="00CD0CD0">
      <w:pPr>
        <w:ind w:left="720"/>
        <w:rPr>
          <w:color w:val="000000"/>
        </w:rPr>
      </w:pPr>
    </w:p>
    <w:p w14:paraId="1219263F" w14:textId="77777777" w:rsidR="00DB7ABB" w:rsidRDefault="00DB7ABB" w:rsidP="00DB7ABB">
      <w:pPr>
        <w:numPr>
          <w:ilvl w:val="0"/>
          <w:numId w:val="1"/>
        </w:numPr>
        <w:rPr>
          <w:color w:val="000000"/>
        </w:rPr>
      </w:pPr>
      <w:r w:rsidRPr="00372611">
        <w:rPr>
          <w:color w:val="000000"/>
        </w:rPr>
        <w:t xml:space="preserve">Laser Safety </w:t>
      </w:r>
    </w:p>
    <w:p w14:paraId="69DD0072" w14:textId="77777777" w:rsidR="00CD0CD0" w:rsidRDefault="00CD0CD0" w:rsidP="00CD0CD0">
      <w:pPr>
        <w:ind w:left="720"/>
        <w:rPr>
          <w:color w:val="000000"/>
        </w:rPr>
      </w:pPr>
      <w:r>
        <w:rPr>
          <w:color w:val="000000"/>
        </w:rPr>
        <w:t>-Discusse</w:t>
      </w:r>
      <w:r w:rsidR="006709F7">
        <w:rPr>
          <w:color w:val="000000"/>
        </w:rPr>
        <w:t>d</w:t>
      </w:r>
      <w:r>
        <w:rPr>
          <w:color w:val="000000"/>
        </w:rPr>
        <w:t xml:space="preserve"> above</w:t>
      </w:r>
    </w:p>
    <w:p w14:paraId="5E671324" w14:textId="77777777" w:rsidR="00CD0CD0" w:rsidRDefault="00CD0CD0" w:rsidP="00CD0CD0">
      <w:pPr>
        <w:ind w:left="720"/>
        <w:rPr>
          <w:color w:val="000000"/>
        </w:rPr>
      </w:pPr>
    </w:p>
    <w:p w14:paraId="33564457" w14:textId="77777777" w:rsidR="001252AA" w:rsidRDefault="001252AA" w:rsidP="00DB7ABB">
      <w:pPr>
        <w:numPr>
          <w:ilvl w:val="0"/>
          <w:numId w:val="1"/>
        </w:numPr>
        <w:rPr>
          <w:color w:val="000000"/>
        </w:rPr>
      </w:pPr>
      <w:r>
        <w:rPr>
          <w:color w:val="000000"/>
        </w:rPr>
        <w:t>Fire Safety</w:t>
      </w:r>
    </w:p>
    <w:p w14:paraId="0F88858A" w14:textId="77777777" w:rsidR="00FC21AA" w:rsidRDefault="00FC21AA" w:rsidP="00FC21AA">
      <w:pPr>
        <w:ind w:left="720"/>
        <w:rPr>
          <w:color w:val="000000"/>
        </w:rPr>
      </w:pPr>
      <w:r>
        <w:rPr>
          <w:color w:val="000000"/>
        </w:rPr>
        <w:t>Fire safety within OUH embedded areas.</w:t>
      </w:r>
    </w:p>
    <w:p w14:paraId="0377C100" w14:textId="77777777" w:rsidR="00FC21AA" w:rsidRDefault="00FC21AA" w:rsidP="00FC21AA">
      <w:pPr>
        <w:ind w:left="720"/>
        <w:rPr>
          <w:color w:val="000000"/>
        </w:rPr>
      </w:pPr>
      <w:r>
        <w:rPr>
          <w:color w:val="000000"/>
        </w:rPr>
        <w:t>Emergency evacuation</w:t>
      </w:r>
    </w:p>
    <w:p w14:paraId="2433C384" w14:textId="77777777" w:rsidR="00CD0CD0" w:rsidRDefault="00CD0CD0" w:rsidP="00FC21AA">
      <w:pPr>
        <w:ind w:left="720"/>
        <w:rPr>
          <w:color w:val="000000"/>
        </w:rPr>
      </w:pPr>
    </w:p>
    <w:p w14:paraId="70E0605D" w14:textId="77777777" w:rsidR="00CD0CD0" w:rsidRDefault="00CD0CD0" w:rsidP="00FC21AA">
      <w:pPr>
        <w:ind w:left="720"/>
        <w:rPr>
          <w:rFonts w:cs="Times New Roman"/>
        </w:rPr>
      </w:pPr>
      <w:r>
        <w:rPr>
          <w:rFonts w:cs="Times New Roman"/>
        </w:rPr>
        <w:t>-</w:t>
      </w:r>
      <w:r w:rsidRPr="00AC0343">
        <w:rPr>
          <w:rFonts w:cs="Times New Roman"/>
        </w:rPr>
        <w:t xml:space="preserve">The OUH embedded areas </w:t>
      </w:r>
      <w:r>
        <w:rPr>
          <w:rFonts w:cs="Times New Roman"/>
        </w:rPr>
        <w:t xml:space="preserve">get the same warnings as the rest of the OUH areas. </w:t>
      </w:r>
      <w:proofErr w:type="gramStart"/>
      <w:r>
        <w:rPr>
          <w:rFonts w:cs="Times New Roman"/>
        </w:rPr>
        <w:t>i</w:t>
      </w:r>
      <w:r w:rsidRPr="00AC0343">
        <w:rPr>
          <w:rFonts w:cs="Times New Roman"/>
        </w:rPr>
        <w:t>t</w:t>
      </w:r>
      <w:proofErr w:type="gramEnd"/>
      <w:r w:rsidRPr="00AC0343">
        <w:rPr>
          <w:rFonts w:cs="Times New Roman"/>
        </w:rPr>
        <w:t xml:space="preserve"> has been decided that Graham Ross will give a Fire Safety talk to OUH</w:t>
      </w:r>
      <w:r>
        <w:rPr>
          <w:rFonts w:cs="Times New Roman"/>
        </w:rPr>
        <w:t xml:space="preserve"> embedded staff in the New Year, </w:t>
      </w:r>
      <w:r w:rsidRPr="00AC0343">
        <w:rPr>
          <w:rFonts w:cs="Times New Roman"/>
        </w:rPr>
        <w:t xml:space="preserve"> </w:t>
      </w:r>
      <w:r>
        <w:rPr>
          <w:rFonts w:cs="Times New Roman"/>
        </w:rPr>
        <w:t xml:space="preserve">this is to ensure that those staff who do not have OUH contracts are up to speed with </w:t>
      </w:r>
      <w:r w:rsidR="00E557F0">
        <w:rPr>
          <w:rFonts w:cs="Times New Roman"/>
        </w:rPr>
        <w:t xml:space="preserve">and recall </w:t>
      </w:r>
      <w:r>
        <w:rPr>
          <w:rFonts w:cs="Times New Roman"/>
        </w:rPr>
        <w:t>what to do when they see a fire or hear an alarm .</w:t>
      </w:r>
      <w:r w:rsidRPr="00AC0343">
        <w:rPr>
          <w:rFonts w:cs="Times New Roman"/>
        </w:rPr>
        <w:t xml:space="preserve">Undine </w:t>
      </w:r>
      <w:r w:rsidR="00E557F0">
        <w:rPr>
          <w:rFonts w:cs="Times New Roman"/>
        </w:rPr>
        <w:t xml:space="preserve">Bruckner, HR,  </w:t>
      </w:r>
      <w:r w:rsidRPr="00AC0343">
        <w:rPr>
          <w:rFonts w:cs="Times New Roman"/>
        </w:rPr>
        <w:t>has re-instated the Department Fire Safety notice into the induction pack</w:t>
      </w:r>
      <w:r w:rsidR="00972C67">
        <w:rPr>
          <w:rFonts w:cs="Times New Roman"/>
        </w:rPr>
        <w:t xml:space="preserve"> and on the notice board</w:t>
      </w:r>
      <w:r w:rsidRPr="00AC0343">
        <w:rPr>
          <w:rFonts w:cs="Times New Roman"/>
        </w:rPr>
        <w:t xml:space="preserve">. During the Health and Safety Inspection the safe evacuation of staff with limited mobility was raised, </w:t>
      </w:r>
      <w:r w:rsidR="00972C67">
        <w:rPr>
          <w:rFonts w:cs="Times New Roman"/>
        </w:rPr>
        <w:t>w</w:t>
      </w:r>
      <w:r w:rsidRPr="00AC0343">
        <w:rPr>
          <w:rFonts w:cs="Times New Roman"/>
        </w:rPr>
        <w:t>e will be preparing a new Fire Risk assessment and safe evacuation will be in</w:t>
      </w:r>
      <w:r>
        <w:rPr>
          <w:rFonts w:cs="Times New Roman"/>
        </w:rPr>
        <w:t>cluded</w:t>
      </w:r>
      <w:r w:rsidR="00972C67">
        <w:rPr>
          <w:rFonts w:cs="Times New Roman"/>
        </w:rPr>
        <w:t xml:space="preserve"> in this assessment</w:t>
      </w:r>
      <w:r>
        <w:rPr>
          <w:rFonts w:cs="Times New Roman"/>
        </w:rPr>
        <w:t xml:space="preserve">. This forms part of our </w:t>
      </w:r>
      <w:r w:rsidR="00972C67">
        <w:rPr>
          <w:rFonts w:cs="Times New Roman"/>
        </w:rPr>
        <w:t>Health and Safety self-assessment return</w:t>
      </w:r>
      <w:r w:rsidRPr="00AC0343">
        <w:rPr>
          <w:rFonts w:cs="Times New Roman"/>
        </w:rPr>
        <w:t xml:space="preserve"> that has to be completed every two years</w:t>
      </w:r>
    </w:p>
    <w:p w14:paraId="6ADDBF93" w14:textId="77777777" w:rsidR="00CD0CD0" w:rsidRDefault="00CD0CD0" w:rsidP="00FC21AA">
      <w:pPr>
        <w:ind w:left="720"/>
        <w:rPr>
          <w:rFonts w:cs="Times New Roman"/>
        </w:rPr>
      </w:pPr>
    </w:p>
    <w:p w14:paraId="580B6AE7" w14:textId="77777777" w:rsidR="00CD0CD0" w:rsidRPr="00372611" w:rsidRDefault="00CD0CD0" w:rsidP="00FC21AA">
      <w:pPr>
        <w:ind w:left="720"/>
        <w:rPr>
          <w:color w:val="000000"/>
        </w:rPr>
      </w:pPr>
    </w:p>
    <w:p w14:paraId="49110D8A" w14:textId="77777777" w:rsidR="00DB7ABB" w:rsidRDefault="00DB7ABB" w:rsidP="00DB7ABB">
      <w:pPr>
        <w:numPr>
          <w:ilvl w:val="0"/>
          <w:numId w:val="1"/>
        </w:numPr>
        <w:rPr>
          <w:color w:val="000000"/>
        </w:rPr>
      </w:pPr>
      <w:r w:rsidRPr="00372611">
        <w:rPr>
          <w:color w:val="000000"/>
        </w:rPr>
        <w:t xml:space="preserve">Accidents and Incidents </w:t>
      </w:r>
    </w:p>
    <w:p w14:paraId="2E413702" w14:textId="77777777" w:rsidR="00E24E5B" w:rsidRDefault="006709F7" w:rsidP="00E24E5B">
      <w:pPr>
        <w:ind w:left="720"/>
        <w:rPr>
          <w:color w:val="000000"/>
        </w:rPr>
      </w:pPr>
      <w:r>
        <w:rPr>
          <w:color w:val="000000"/>
        </w:rPr>
        <w:t>-</w:t>
      </w:r>
      <w:r w:rsidR="00972C67">
        <w:rPr>
          <w:color w:val="000000"/>
        </w:rPr>
        <w:t>A n</w:t>
      </w:r>
      <w:r w:rsidR="00E24E5B">
        <w:rPr>
          <w:color w:val="000000"/>
        </w:rPr>
        <w:t xml:space="preserve">ew on-line form to </w:t>
      </w:r>
      <w:r w:rsidR="00972C67">
        <w:rPr>
          <w:color w:val="000000"/>
        </w:rPr>
        <w:t xml:space="preserve">report Accident and Incidents will </w:t>
      </w:r>
      <w:r w:rsidR="00E24E5B">
        <w:rPr>
          <w:color w:val="000000"/>
        </w:rPr>
        <w:t xml:space="preserve">be introduced </w:t>
      </w:r>
      <w:r w:rsidR="00972C67">
        <w:rPr>
          <w:color w:val="000000"/>
        </w:rPr>
        <w:t xml:space="preserve">by the University </w:t>
      </w:r>
      <w:r w:rsidR="00E24E5B">
        <w:rPr>
          <w:color w:val="000000"/>
        </w:rPr>
        <w:t>next year</w:t>
      </w:r>
      <w:r w:rsidR="00972C67">
        <w:rPr>
          <w:color w:val="000000"/>
        </w:rPr>
        <w:t>. DSO’s and Administrators will receive training on the system. The system will be available to all staff, wherever they are in the world, and the hope is that this will help the University respond quickly to accidents and incidents, and to see trends to allow for training if required.</w:t>
      </w:r>
    </w:p>
    <w:p w14:paraId="16E81355" w14:textId="77777777" w:rsidR="00972C67" w:rsidRDefault="00972C67" w:rsidP="00E24E5B">
      <w:pPr>
        <w:ind w:left="720"/>
        <w:rPr>
          <w:color w:val="000000"/>
        </w:rPr>
      </w:pPr>
      <w:r>
        <w:rPr>
          <w:color w:val="000000"/>
        </w:rPr>
        <w:t xml:space="preserve">There were accident reports since the last meeting: </w:t>
      </w:r>
    </w:p>
    <w:p w14:paraId="603A61EB" w14:textId="77777777" w:rsidR="00972C67" w:rsidRDefault="00E557F0" w:rsidP="00E24E5B">
      <w:pPr>
        <w:ind w:left="720"/>
        <w:rPr>
          <w:color w:val="000000"/>
        </w:rPr>
      </w:pPr>
      <w:r>
        <w:rPr>
          <w:color w:val="000000"/>
        </w:rPr>
        <w:t xml:space="preserve">- </w:t>
      </w:r>
      <w:r w:rsidR="00972C67">
        <w:rPr>
          <w:color w:val="000000"/>
        </w:rPr>
        <w:t>Two mouse bites-care with animal handling</w:t>
      </w:r>
    </w:p>
    <w:p w14:paraId="3ACB5D7F" w14:textId="77777777" w:rsidR="00972C67" w:rsidRDefault="00E557F0" w:rsidP="00E24E5B">
      <w:pPr>
        <w:ind w:left="720"/>
        <w:rPr>
          <w:color w:val="000000"/>
        </w:rPr>
      </w:pPr>
      <w:r>
        <w:rPr>
          <w:color w:val="000000"/>
        </w:rPr>
        <w:t xml:space="preserve">- </w:t>
      </w:r>
      <w:r w:rsidR="00972C67">
        <w:rPr>
          <w:color w:val="000000"/>
        </w:rPr>
        <w:t>A cut from a door latch-door latch filed to remove sharp edge</w:t>
      </w:r>
    </w:p>
    <w:p w14:paraId="26CEA4E9" w14:textId="77777777" w:rsidR="00972C67" w:rsidRDefault="00E557F0" w:rsidP="00E24E5B">
      <w:pPr>
        <w:ind w:left="720"/>
        <w:rPr>
          <w:color w:val="000000"/>
        </w:rPr>
      </w:pPr>
      <w:r>
        <w:rPr>
          <w:color w:val="000000"/>
        </w:rPr>
        <w:t xml:space="preserve">- </w:t>
      </w:r>
      <w:r w:rsidR="00972C67">
        <w:rPr>
          <w:color w:val="000000"/>
        </w:rPr>
        <w:t>A hand injury from a centrifuge lid fallin</w:t>
      </w:r>
      <w:r w:rsidR="006709F7">
        <w:rPr>
          <w:color w:val="000000"/>
        </w:rPr>
        <w:t>g- gas lid support was replaced. A</w:t>
      </w:r>
      <w:r w:rsidR="00972C67">
        <w:rPr>
          <w:color w:val="000000"/>
        </w:rPr>
        <w:t>dvised to leave lid open when centrifuge</w:t>
      </w:r>
      <w:r w:rsidR="006709F7">
        <w:rPr>
          <w:color w:val="000000"/>
        </w:rPr>
        <w:t xml:space="preserve"> not in use as this reduces pres</w:t>
      </w:r>
      <w:r w:rsidR="00972C67">
        <w:rPr>
          <w:color w:val="000000"/>
        </w:rPr>
        <w:t xml:space="preserve">sure on </w:t>
      </w:r>
      <w:r w:rsidR="006709F7">
        <w:rPr>
          <w:color w:val="000000"/>
        </w:rPr>
        <w:t>support so it last longer. Centrifuges will be added to annual service list.</w:t>
      </w:r>
    </w:p>
    <w:p w14:paraId="609934F7" w14:textId="77777777" w:rsidR="00972C67" w:rsidRDefault="00972C67" w:rsidP="00E24E5B">
      <w:pPr>
        <w:ind w:left="720"/>
        <w:rPr>
          <w:color w:val="000000"/>
        </w:rPr>
      </w:pPr>
    </w:p>
    <w:p w14:paraId="7091DC04" w14:textId="77777777" w:rsidR="00DB7ABB" w:rsidRDefault="00DB7ABB" w:rsidP="00DB7ABB">
      <w:pPr>
        <w:numPr>
          <w:ilvl w:val="0"/>
          <w:numId w:val="1"/>
        </w:numPr>
        <w:rPr>
          <w:color w:val="000000"/>
        </w:rPr>
      </w:pPr>
      <w:r w:rsidRPr="00723E39">
        <w:rPr>
          <w:color w:val="000000"/>
        </w:rPr>
        <w:t xml:space="preserve">Inspection of </w:t>
      </w:r>
      <w:r>
        <w:rPr>
          <w:color w:val="000000"/>
        </w:rPr>
        <w:t xml:space="preserve">Office spaces on </w:t>
      </w:r>
      <w:r w:rsidRPr="00723E39">
        <w:rPr>
          <w:color w:val="000000"/>
        </w:rPr>
        <w:t>Level 2</w:t>
      </w:r>
      <w:r w:rsidR="006709F7">
        <w:rPr>
          <w:color w:val="000000"/>
        </w:rPr>
        <w:t xml:space="preserve"> and </w:t>
      </w:r>
      <w:r>
        <w:rPr>
          <w:color w:val="000000"/>
        </w:rPr>
        <w:t>Level LG1 in CHOX and Level 2 Women’s Centre</w:t>
      </w:r>
      <w:r w:rsidR="006709F7">
        <w:rPr>
          <w:color w:val="000000"/>
        </w:rPr>
        <w:t>.</w:t>
      </w:r>
    </w:p>
    <w:p w14:paraId="26B28210" w14:textId="77777777" w:rsidR="006709F7" w:rsidRDefault="006709F7" w:rsidP="006709F7">
      <w:pPr>
        <w:ind w:left="720"/>
        <w:rPr>
          <w:color w:val="000000"/>
        </w:rPr>
      </w:pPr>
      <w:r>
        <w:rPr>
          <w:color w:val="000000"/>
        </w:rPr>
        <w:t>-There were no major issues in any of the areas inspected. Minor issue were raised and have been addresse</w:t>
      </w:r>
      <w:r w:rsidR="00482AD8">
        <w:rPr>
          <w:color w:val="000000"/>
        </w:rPr>
        <w:t>d</w:t>
      </w:r>
      <w:r>
        <w:rPr>
          <w:color w:val="000000"/>
        </w:rPr>
        <w:t>.</w:t>
      </w:r>
    </w:p>
    <w:p w14:paraId="293455FD" w14:textId="77777777" w:rsidR="006709F7" w:rsidRPr="00723E39" w:rsidRDefault="006709F7" w:rsidP="006709F7">
      <w:pPr>
        <w:ind w:left="720"/>
        <w:rPr>
          <w:color w:val="000000"/>
        </w:rPr>
      </w:pPr>
      <w:r>
        <w:rPr>
          <w:color w:val="000000"/>
        </w:rPr>
        <w:t xml:space="preserve">Letter will be sent to </w:t>
      </w:r>
      <w:proofErr w:type="gramStart"/>
      <w:r>
        <w:rPr>
          <w:color w:val="000000"/>
        </w:rPr>
        <w:t>AP  re</w:t>
      </w:r>
      <w:proofErr w:type="gramEnd"/>
      <w:r>
        <w:rPr>
          <w:color w:val="000000"/>
        </w:rPr>
        <w:t xml:space="preserve"> Level LG1 space </w:t>
      </w:r>
    </w:p>
    <w:p w14:paraId="57D38AE6" w14:textId="77777777" w:rsidR="00783ACF" w:rsidRDefault="00DB7ABB" w:rsidP="00783ACF">
      <w:pPr>
        <w:numPr>
          <w:ilvl w:val="0"/>
          <w:numId w:val="1"/>
        </w:numPr>
        <w:rPr>
          <w:color w:val="000000"/>
        </w:rPr>
      </w:pPr>
      <w:r w:rsidRPr="00372611">
        <w:rPr>
          <w:color w:val="000000"/>
        </w:rPr>
        <w:t>Any other business</w:t>
      </w:r>
    </w:p>
    <w:p w14:paraId="69847809" w14:textId="77777777" w:rsidR="00783ACF" w:rsidRDefault="00783ACF" w:rsidP="00783ACF">
      <w:pPr>
        <w:ind w:left="720"/>
        <w:rPr>
          <w:color w:val="000000"/>
        </w:rPr>
      </w:pPr>
      <w:bookmarkStart w:id="1" w:name="_GoBack"/>
      <w:bookmarkEnd w:id="1"/>
    </w:p>
    <w:p w14:paraId="19FDF359" w14:textId="77777777" w:rsidR="00A75A71" w:rsidRPr="00783ACF" w:rsidRDefault="00E24E5B" w:rsidP="00783ACF">
      <w:pPr>
        <w:ind w:left="720"/>
        <w:rPr>
          <w:color w:val="000000"/>
        </w:rPr>
      </w:pPr>
      <w:r w:rsidRPr="00783ACF">
        <w:rPr>
          <w:color w:val="000000"/>
        </w:rPr>
        <w:t>The biennial Health &amp; Safety Self-Assurance Toolkit has been sent out</w:t>
      </w:r>
      <w:r w:rsidR="00A75A71" w:rsidRPr="00783ACF">
        <w:rPr>
          <w:color w:val="000000"/>
        </w:rPr>
        <w:t xml:space="preserve"> for completion before the end of the year. </w:t>
      </w:r>
      <w:bookmarkStart w:id="2" w:name="_Toc19118476"/>
      <w:r w:rsidR="00A75A71" w:rsidRPr="00783ACF">
        <w:t>KEY TOPIC – EQUIPMENT EXAMINATION, INSPECTION and TESTING</w:t>
      </w:r>
      <w:bookmarkEnd w:id="2"/>
    </w:p>
    <w:p w14:paraId="3E6D5D65" w14:textId="77777777" w:rsidR="00DB7ABB" w:rsidRDefault="00DB7ABB" w:rsidP="00E24E5B">
      <w:pPr>
        <w:ind w:left="720"/>
        <w:rPr>
          <w:color w:val="000000"/>
        </w:rPr>
      </w:pPr>
    </w:p>
    <w:p w14:paraId="04A4D126" w14:textId="77777777" w:rsidR="00FC21AA" w:rsidRDefault="00FC21AA" w:rsidP="00E24E5B">
      <w:pPr>
        <w:ind w:left="720"/>
        <w:rPr>
          <w:color w:val="000000"/>
        </w:rPr>
      </w:pPr>
      <w:proofErr w:type="gramStart"/>
      <w:r>
        <w:rPr>
          <w:color w:val="000000"/>
        </w:rPr>
        <w:t>Level 0 Storage area.</w:t>
      </w:r>
      <w:proofErr w:type="gramEnd"/>
      <w:r>
        <w:rPr>
          <w:color w:val="000000"/>
        </w:rPr>
        <w:t xml:space="preserve"> There is now a requirement to wear hi-</w:t>
      </w:r>
      <w:proofErr w:type="spellStart"/>
      <w:r>
        <w:rPr>
          <w:color w:val="000000"/>
        </w:rPr>
        <w:t>viz</w:t>
      </w:r>
      <w:proofErr w:type="spellEnd"/>
      <w:r>
        <w:rPr>
          <w:color w:val="000000"/>
        </w:rPr>
        <w:t xml:space="preserve"> jackets and ear defenders in this area</w:t>
      </w:r>
      <w:r w:rsidR="006709F7">
        <w:rPr>
          <w:color w:val="000000"/>
        </w:rPr>
        <w:t>.</w:t>
      </w:r>
    </w:p>
    <w:p w14:paraId="41F85008" w14:textId="77777777" w:rsidR="006709F7" w:rsidRPr="00372611" w:rsidRDefault="006709F7" w:rsidP="00E24E5B">
      <w:pPr>
        <w:ind w:left="720"/>
        <w:rPr>
          <w:color w:val="000000"/>
        </w:rPr>
      </w:pPr>
      <w:r>
        <w:rPr>
          <w:color w:val="000000"/>
        </w:rPr>
        <w:t>-Hi-</w:t>
      </w:r>
      <w:proofErr w:type="spellStart"/>
      <w:r>
        <w:rPr>
          <w:color w:val="000000"/>
        </w:rPr>
        <w:t>Viz</w:t>
      </w:r>
      <w:proofErr w:type="spellEnd"/>
      <w:r>
        <w:rPr>
          <w:color w:val="000000"/>
        </w:rPr>
        <w:t xml:space="preserve"> jackets will be purchased and left in admin office with the key. Will double check whether ear –defenders are required </w:t>
      </w:r>
    </w:p>
    <w:p w14:paraId="6E2329B5" w14:textId="77777777" w:rsidR="00DB7ABB" w:rsidRDefault="00DB7ABB" w:rsidP="00DB7ABB">
      <w:pPr>
        <w:rPr>
          <w:color w:val="000000"/>
        </w:rPr>
      </w:pPr>
    </w:p>
    <w:p w14:paraId="5603E6AF" w14:textId="77777777" w:rsidR="00DB7ABB" w:rsidRDefault="00DB7ABB" w:rsidP="00DB7ABB">
      <w:pPr>
        <w:rPr>
          <w:color w:val="000000"/>
        </w:rPr>
      </w:pPr>
      <w:r>
        <w:rPr>
          <w:color w:val="000000"/>
        </w:rPr>
        <w:t>The policy statement and memos have clickable links to the web site</w:t>
      </w:r>
      <w:r w:rsidR="001252AA">
        <w:rPr>
          <w:color w:val="000000"/>
        </w:rPr>
        <w:t xml:space="preserve"> at the Safety Office.</w:t>
      </w:r>
    </w:p>
    <w:p w14:paraId="6EB5B0FF" w14:textId="77777777" w:rsidR="00DB7ABB" w:rsidRPr="00DB7ABB" w:rsidRDefault="00DB7ABB" w:rsidP="00DB7ABB"/>
    <w:sectPr w:rsidR="00DB7ABB" w:rsidRPr="00DB7ABB" w:rsidSect="00DB7ABB">
      <w:pgSz w:w="11900" w:h="16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FEE"/>
    <w:multiLevelType w:val="multilevel"/>
    <w:tmpl w:val="ACF0FE54"/>
    <w:lvl w:ilvl="0">
      <w:start w:val="3"/>
      <w:numFmt w:val="decimal"/>
      <w:lvlText w:val="%1."/>
      <w:lvlJc w:val="left"/>
      <w:pPr>
        <w:ind w:left="720" w:hanging="360"/>
      </w:pPr>
      <w:rPr>
        <w:rFonts w:hint="default"/>
        <w:b/>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950C4"/>
    <w:multiLevelType w:val="multilevel"/>
    <w:tmpl w:val="003A319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D4"/>
    <w:rsid w:val="000B1876"/>
    <w:rsid w:val="001252AA"/>
    <w:rsid w:val="00162F30"/>
    <w:rsid w:val="001931A8"/>
    <w:rsid w:val="00435F1D"/>
    <w:rsid w:val="00482AD8"/>
    <w:rsid w:val="0053519C"/>
    <w:rsid w:val="006206E5"/>
    <w:rsid w:val="006709F7"/>
    <w:rsid w:val="00783ACF"/>
    <w:rsid w:val="007F7D65"/>
    <w:rsid w:val="00846E06"/>
    <w:rsid w:val="00972C67"/>
    <w:rsid w:val="00A75A71"/>
    <w:rsid w:val="00A9231E"/>
    <w:rsid w:val="00AC0343"/>
    <w:rsid w:val="00B10ED4"/>
    <w:rsid w:val="00BF3C0D"/>
    <w:rsid w:val="00CD0CD0"/>
    <w:rsid w:val="00D513BB"/>
    <w:rsid w:val="00DB7ABB"/>
    <w:rsid w:val="00E146B8"/>
    <w:rsid w:val="00E24E5B"/>
    <w:rsid w:val="00E557F0"/>
    <w:rsid w:val="00FC21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C59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A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1931A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E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ED4"/>
    <w:rPr>
      <w:rFonts w:ascii="Lucida Grande" w:hAnsi="Lucida Grande" w:cs="Lucida Grande"/>
      <w:sz w:val="18"/>
      <w:szCs w:val="18"/>
    </w:rPr>
  </w:style>
  <w:style w:type="paragraph" w:styleId="BodyText">
    <w:name w:val="Body Text"/>
    <w:basedOn w:val="Normal"/>
    <w:link w:val="BodyTextChar"/>
    <w:rsid w:val="00DB7ABB"/>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DB7ABB"/>
    <w:rPr>
      <w:rFonts w:ascii="Times New Roman" w:eastAsia="Times New Roman" w:hAnsi="Times New Roman" w:cs="Times New Roman"/>
      <w:sz w:val="16"/>
      <w:szCs w:val="20"/>
    </w:rPr>
  </w:style>
  <w:style w:type="paragraph" w:styleId="ListParagraph">
    <w:name w:val="List Paragraph"/>
    <w:basedOn w:val="Normal"/>
    <w:uiPriority w:val="34"/>
    <w:qFormat/>
    <w:rsid w:val="00DB7ABB"/>
    <w:pPr>
      <w:ind w:left="720"/>
      <w:contextualSpacing/>
    </w:pPr>
  </w:style>
  <w:style w:type="character" w:customStyle="1" w:styleId="Heading2Char">
    <w:name w:val="Heading 2 Char"/>
    <w:basedOn w:val="DefaultParagraphFont"/>
    <w:link w:val="Heading2"/>
    <w:uiPriority w:val="9"/>
    <w:rsid w:val="001931A8"/>
    <w:rPr>
      <w:rFonts w:ascii="Times New Roman" w:hAnsi="Times New Roman" w:cs="Times New Roman"/>
      <w:b/>
      <w:bCs/>
      <w:sz w:val="36"/>
      <w:szCs w:val="36"/>
    </w:rPr>
  </w:style>
  <w:style w:type="paragraph" w:styleId="NormalWeb">
    <w:name w:val="Normal (Web)"/>
    <w:basedOn w:val="Normal"/>
    <w:uiPriority w:val="99"/>
    <w:unhideWhenUsed/>
    <w:rsid w:val="001931A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1931A8"/>
    <w:rPr>
      <w:color w:val="0000FF"/>
      <w:u w:val="single"/>
    </w:rPr>
  </w:style>
  <w:style w:type="character" w:customStyle="1" w:styleId="Heading1Char">
    <w:name w:val="Heading 1 Char"/>
    <w:basedOn w:val="DefaultParagraphFont"/>
    <w:link w:val="Heading1"/>
    <w:uiPriority w:val="9"/>
    <w:rsid w:val="00A75A71"/>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E557F0"/>
    <w:rPr>
      <w:sz w:val="18"/>
      <w:szCs w:val="18"/>
    </w:rPr>
  </w:style>
  <w:style w:type="paragraph" w:styleId="CommentText">
    <w:name w:val="annotation text"/>
    <w:basedOn w:val="Normal"/>
    <w:link w:val="CommentTextChar"/>
    <w:uiPriority w:val="99"/>
    <w:semiHidden/>
    <w:unhideWhenUsed/>
    <w:rsid w:val="00E557F0"/>
  </w:style>
  <w:style w:type="character" w:customStyle="1" w:styleId="CommentTextChar">
    <w:name w:val="Comment Text Char"/>
    <w:basedOn w:val="DefaultParagraphFont"/>
    <w:link w:val="CommentText"/>
    <w:uiPriority w:val="99"/>
    <w:semiHidden/>
    <w:rsid w:val="00E557F0"/>
  </w:style>
  <w:style w:type="paragraph" w:styleId="CommentSubject">
    <w:name w:val="annotation subject"/>
    <w:basedOn w:val="CommentText"/>
    <w:next w:val="CommentText"/>
    <w:link w:val="CommentSubjectChar"/>
    <w:uiPriority w:val="99"/>
    <w:semiHidden/>
    <w:unhideWhenUsed/>
    <w:rsid w:val="00E557F0"/>
    <w:rPr>
      <w:b/>
      <w:bCs/>
      <w:sz w:val="20"/>
      <w:szCs w:val="20"/>
    </w:rPr>
  </w:style>
  <w:style w:type="character" w:customStyle="1" w:styleId="CommentSubjectChar">
    <w:name w:val="Comment Subject Char"/>
    <w:basedOn w:val="CommentTextChar"/>
    <w:link w:val="CommentSubject"/>
    <w:uiPriority w:val="99"/>
    <w:semiHidden/>
    <w:rsid w:val="00E557F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A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1931A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E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ED4"/>
    <w:rPr>
      <w:rFonts w:ascii="Lucida Grande" w:hAnsi="Lucida Grande" w:cs="Lucida Grande"/>
      <w:sz w:val="18"/>
      <w:szCs w:val="18"/>
    </w:rPr>
  </w:style>
  <w:style w:type="paragraph" w:styleId="BodyText">
    <w:name w:val="Body Text"/>
    <w:basedOn w:val="Normal"/>
    <w:link w:val="BodyTextChar"/>
    <w:rsid w:val="00DB7ABB"/>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DB7ABB"/>
    <w:rPr>
      <w:rFonts w:ascii="Times New Roman" w:eastAsia="Times New Roman" w:hAnsi="Times New Roman" w:cs="Times New Roman"/>
      <w:sz w:val="16"/>
      <w:szCs w:val="20"/>
    </w:rPr>
  </w:style>
  <w:style w:type="paragraph" w:styleId="ListParagraph">
    <w:name w:val="List Paragraph"/>
    <w:basedOn w:val="Normal"/>
    <w:uiPriority w:val="34"/>
    <w:qFormat/>
    <w:rsid w:val="00DB7ABB"/>
    <w:pPr>
      <w:ind w:left="720"/>
      <w:contextualSpacing/>
    </w:pPr>
  </w:style>
  <w:style w:type="character" w:customStyle="1" w:styleId="Heading2Char">
    <w:name w:val="Heading 2 Char"/>
    <w:basedOn w:val="DefaultParagraphFont"/>
    <w:link w:val="Heading2"/>
    <w:uiPriority w:val="9"/>
    <w:rsid w:val="001931A8"/>
    <w:rPr>
      <w:rFonts w:ascii="Times New Roman" w:hAnsi="Times New Roman" w:cs="Times New Roman"/>
      <w:b/>
      <w:bCs/>
      <w:sz w:val="36"/>
      <w:szCs w:val="36"/>
    </w:rPr>
  </w:style>
  <w:style w:type="paragraph" w:styleId="NormalWeb">
    <w:name w:val="Normal (Web)"/>
    <w:basedOn w:val="Normal"/>
    <w:uiPriority w:val="99"/>
    <w:unhideWhenUsed/>
    <w:rsid w:val="001931A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1931A8"/>
    <w:rPr>
      <w:color w:val="0000FF"/>
      <w:u w:val="single"/>
    </w:rPr>
  </w:style>
  <w:style w:type="character" w:customStyle="1" w:styleId="Heading1Char">
    <w:name w:val="Heading 1 Char"/>
    <w:basedOn w:val="DefaultParagraphFont"/>
    <w:link w:val="Heading1"/>
    <w:uiPriority w:val="9"/>
    <w:rsid w:val="00A75A71"/>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E557F0"/>
    <w:rPr>
      <w:sz w:val="18"/>
      <w:szCs w:val="18"/>
    </w:rPr>
  </w:style>
  <w:style w:type="paragraph" w:styleId="CommentText">
    <w:name w:val="annotation text"/>
    <w:basedOn w:val="Normal"/>
    <w:link w:val="CommentTextChar"/>
    <w:uiPriority w:val="99"/>
    <w:semiHidden/>
    <w:unhideWhenUsed/>
    <w:rsid w:val="00E557F0"/>
  </w:style>
  <w:style w:type="character" w:customStyle="1" w:styleId="CommentTextChar">
    <w:name w:val="Comment Text Char"/>
    <w:basedOn w:val="DefaultParagraphFont"/>
    <w:link w:val="CommentText"/>
    <w:uiPriority w:val="99"/>
    <w:semiHidden/>
    <w:rsid w:val="00E557F0"/>
  </w:style>
  <w:style w:type="paragraph" w:styleId="CommentSubject">
    <w:name w:val="annotation subject"/>
    <w:basedOn w:val="CommentText"/>
    <w:next w:val="CommentText"/>
    <w:link w:val="CommentSubjectChar"/>
    <w:uiPriority w:val="99"/>
    <w:semiHidden/>
    <w:unhideWhenUsed/>
    <w:rsid w:val="00E557F0"/>
    <w:rPr>
      <w:b/>
      <w:bCs/>
      <w:sz w:val="20"/>
      <w:szCs w:val="20"/>
    </w:rPr>
  </w:style>
  <w:style w:type="character" w:customStyle="1" w:styleId="CommentSubjectChar">
    <w:name w:val="Comment Subject Char"/>
    <w:basedOn w:val="CommentTextChar"/>
    <w:link w:val="CommentSubject"/>
    <w:uiPriority w:val="99"/>
    <w:semiHidden/>
    <w:rsid w:val="00E557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8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dmin.ox.ac.uk/safety/memoranda/m319/" TargetMode="External"/><Relationship Id="rId12" Type="http://schemas.openxmlformats.org/officeDocument/2006/relationships/hyperlink" Target="https://www.admin.ox.ac.uk/safety/memoranda/m219/" TargetMode="External"/><Relationship Id="rId13" Type="http://schemas.openxmlformats.org/officeDocument/2006/relationships/hyperlink" Target="https://www.admin.ox.ac.uk/safety/memoranda/m718/" TargetMode="External"/><Relationship Id="rId14" Type="http://schemas.openxmlformats.org/officeDocument/2006/relationships/hyperlink" Target="https://www.admin.ox.ac.uk/safety/memoranda/m418/" TargetMode="External"/><Relationship Id="rId15" Type="http://schemas.openxmlformats.org/officeDocument/2006/relationships/hyperlink" Target="https://www.admin.ox.ac.uk/safety/memoranda/m318/"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image" Target="media/image2.png"/><Relationship Id="rId9" Type="http://schemas.openxmlformats.org/officeDocument/2006/relationships/hyperlink" Target="https://www.admin.ox.ac.uk/safety/memoranda/m919/" TargetMode="External"/><Relationship Id="rId10" Type="http://schemas.openxmlformats.org/officeDocument/2006/relationships/hyperlink" Target="https://www.admin.ox.ac.uk/safety/memoranda/m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885</Words>
  <Characters>5047</Characters>
  <Application>Microsoft Macintosh Word</Application>
  <DocSecurity>0</DocSecurity>
  <Lines>42</Lines>
  <Paragraphs>11</Paragraphs>
  <ScaleCrop>false</ScaleCrop>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mdeadman</dc:creator>
  <cp:keywords/>
  <dc:description/>
  <cp:lastModifiedBy>mdeadman</cp:lastModifiedBy>
  <cp:revision>3</cp:revision>
  <dcterms:created xsi:type="dcterms:W3CDTF">2020-01-02T17:56:00Z</dcterms:created>
  <dcterms:modified xsi:type="dcterms:W3CDTF">2020-01-08T15:35:00Z</dcterms:modified>
</cp:coreProperties>
</file>