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543B2" w14:textId="77777777" w:rsidR="00DB7ABB" w:rsidRDefault="00DB7ABB" w:rsidP="00DB7ABB">
      <w:pPr>
        <w:ind w:left="-993" w:firstLine="426"/>
      </w:pPr>
      <w:r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AC137" wp14:editId="3CA33079">
                <wp:simplePos x="0" y="0"/>
                <wp:positionH relativeFrom="column">
                  <wp:posOffset>-634365</wp:posOffset>
                </wp:positionH>
                <wp:positionV relativeFrom="paragraph">
                  <wp:posOffset>-235585</wp:posOffset>
                </wp:positionV>
                <wp:extent cx="2651760" cy="914400"/>
                <wp:effectExtent l="635" t="5715" r="190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90610" w14:textId="77777777" w:rsidR="001931A8" w:rsidRDefault="001931A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Telephone: OXFORD (01865) 24239</w:t>
                            </w:r>
                          </w:p>
                          <w:p w14:paraId="3F4A585F" w14:textId="77777777" w:rsidR="001931A8" w:rsidRDefault="001931A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0r (01865) 222792</w:t>
                            </w:r>
                          </w:p>
                          <w:p w14:paraId="222D1612" w14:textId="77777777" w:rsidR="001931A8" w:rsidRDefault="001931A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6B4770C" w14:textId="77777777" w:rsidR="001931A8" w:rsidRPr="001E2DE7" w:rsidRDefault="001931A8">
                            <w:pPr>
                              <w:pStyle w:val="BodyText"/>
                              <w:rPr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D9E32E" wp14:editId="53ED41B0">
                                  <wp:extent cx="2349500" cy="424042"/>
                                  <wp:effectExtent l="0" t="0" r="0" b="825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9-11-08 at 10.30.3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9964" cy="424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9.9pt;margin-top:-18.5pt;width:208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" filled="f" stroked="f">
                <v:textbox>
                  <w:txbxContent>
                    <w:p w14:paraId="31590610" w14:textId="77777777" w:rsidR="001931A8" w:rsidRDefault="001931A8"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Telephone: OXFORD (01865) 24239</w:t>
                      </w:r>
                    </w:p>
                    <w:p w14:paraId="3F4A585F" w14:textId="77777777" w:rsidR="001931A8" w:rsidRDefault="001931A8"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0r (01865) 222792</w:t>
                      </w:r>
                    </w:p>
                    <w:p w14:paraId="222D1612" w14:textId="77777777" w:rsidR="001931A8" w:rsidRDefault="001931A8"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14:paraId="36B4770C" w14:textId="77777777" w:rsidR="001931A8" w:rsidRPr="001E2DE7" w:rsidRDefault="001931A8">
                      <w:pPr>
                        <w:pStyle w:val="BodyText"/>
                        <w:rPr>
                          <w:sz w:val="20"/>
                          <w:lang w:val="fr-FR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D9E32E" wp14:editId="53ED41B0">
                            <wp:extent cx="2349500" cy="424042"/>
                            <wp:effectExtent l="0" t="0" r="0" b="825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9-11-08 at 10.30.30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9964" cy="424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77576" wp14:editId="76B21218">
                <wp:simplePos x="0" y="0"/>
                <wp:positionH relativeFrom="column">
                  <wp:posOffset>3886200</wp:posOffset>
                </wp:positionH>
                <wp:positionV relativeFrom="paragraph">
                  <wp:posOffset>-228600</wp:posOffset>
                </wp:positionV>
                <wp:extent cx="2103120" cy="1369060"/>
                <wp:effectExtent l="0" t="0" r="0" b="2540"/>
                <wp:wrapThrough wrapText="bothSides">
                  <wp:wrapPolygon edited="0">
                    <wp:start x="261" y="0"/>
                    <wp:lineTo x="261" y="21239"/>
                    <wp:lineTo x="21130" y="21239"/>
                    <wp:lineTo x="21130" y="0"/>
                    <wp:lineTo x="261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36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4AA97" w14:textId="77777777" w:rsidR="001931A8" w:rsidRPr="00DB7ABB" w:rsidRDefault="001931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7ABB">
                              <w:rPr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14:paraId="75A11BB9" w14:textId="77777777" w:rsidR="001931A8" w:rsidRPr="00DB7ABB" w:rsidRDefault="001931A8" w:rsidP="00DB7A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7ABB">
                              <w:rPr>
                                <w:sz w:val="20"/>
                                <w:szCs w:val="20"/>
                              </w:rPr>
                              <w:t>DEPARTMENT OF PAEDIATRICS</w:t>
                            </w:r>
                          </w:p>
                          <w:p w14:paraId="40B1833D" w14:textId="77777777" w:rsidR="001931A8" w:rsidRPr="00DB7ABB" w:rsidRDefault="001931A8" w:rsidP="00DB7A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7ABB">
                              <w:rPr>
                                <w:sz w:val="20"/>
                                <w:szCs w:val="20"/>
                              </w:rPr>
                              <w:t>University of Oxford</w:t>
                            </w:r>
                            <w:r w:rsidRPr="00DB7ABB">
                              <w:rPr>
                                <w:sz w:val="20"/>
                                <w:szCs w:val="20"/>
                              </w:rPr>
                              <w:br/>
                              <w:t>Room 02-46-06,</w:t>
                            </w:r>
                          </w:p>
                          <w:p w14:paraId="75049EE3" w14:textId="77777777" w:rsidR="001931A8" w:rsidRPr="00DB7ABB" w:rsidRDefault="001931A8" w:rsidP="00DB7A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7ABB">
                              <w:rPr>
                                <w:sz w:val="20"/>
                                <w:szCs w:val="20"/>
                              </w:rPr>
                              <w:t>Level 2 Children's Hospital,</w:t>
                            </w:r>
                          </w:p>
                          <w:p w14:paraId="4D50619A" w14:textId="77777777" w:rsidR="001931A8" w:rsidRDefault="001931A8" w:rsidP="00DB7A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7ABB">
                              <w:rPr>
                                <w:sz w:val="20"/>
                                <w:szCs w:val="20"/>
                              </w:rPr>
                              <w:t>John Radcliffe Hospital,</w:t>
                            </w:r>
                          </w:p>
                          <w:p w14:paraId="1FBD2398" w14:textId="77777777" w:rsidR="001931A8" w:rsidRPr="004D0F80" w:rsidRDefault="001931A8" w:rsidP="00DB7ABB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Oxford OX3 9DU</w:t>
                            </w:r>
                            <w:r w:rsidRPr="00DB7ABB">
                              <w:rPr>
                                <w:rFonts w:ascii="Calibri" w:hAnsi="Calibri"/>
                                <w:color w:val="948A54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60B3F1C" w14:textId="77777777" w:rsidR="001931A8" w:rsidRDefault="001931A8" w:rsidP="00DB7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6pt;margin-top:-17.95pt;width:165.6pt;height:10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" filled="f" stroked="f">
                <v:textbox>
                  <w:txbxContent>
                    <w:p w14:paraId="2CD4AA97" w14:textId="77777777" w:rsidR="001931A8" w:rsidRPr="00DB7ABB" w:rsidRDefault="001931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7ABB">
                        <w:rPr>
                          <w:sz w:val="20"/>
                          <w:szCs w:val="20"/>
                        </w:rPr>
                        <w:t>UNIVERSITY OF OXFORD</w:t>
                      </w:r>
                    </w:p>
                    <w:p w14:paraId="75A11BB9" w14:textId="77777777" w:rsidR="001931A8" w:rsidRPr="00DB7ABB" w:rsidRDefault="001931A8" w:rsidP="00DB7A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7ABB">
                        <w:rPr>
                          <w:sz w:val="20"/>
                          <w:szCs w:val="20"/>
                        </w:rPr>
                        <w:t>DEPARTMENT OF PAEDIATRICS</w:t>
                      </w:r>
                    </w:p>
                    <w:p w14:paraId="40B1833D" w14:textId="77777777" w:rsidR="001931A8" w:rsidRPr="00DB7ABB" w:rsidRDefault="001931A8" w:rsidP="00DB7A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7ABB">
                        <w:rPr>
                          <w:sz w:val="20"/>
                          <w:szCs w:val="20"/>
                        </w:rPr>
                        <w:t>University of Oxford</w:t>
                      </w:r>
                      <w:r w:rsidRPr="00DB7ABB">
                        <w:rPr>
                          <w:sz w:val="20"/>
                          <w:szCs w:val="20"/>
                        </w:rPr>
                        <w:br/>
                        <w:t>Room 02-46-06,</w:t>
                      </w:r>
                    </w:p>
                    <w:p w14:paraId="75049EE3" w14:textId="77777777" w:rsidR="001931A8" w:rsidRPr="00DB7ABB" w:rsidRDefault="001931A8" w:rsidP="00DB7A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7ABB">
                        <w:rPr>
                          <w:sz w:val="20"/>
                          <w:szCs w:val="20"/>
                        </w:rPr>
                        <w:t>Level 2 Children's Hospital,</w:t>
                      </w:r>
                    </w:p>
                    <w:p w14:paraId="4D50619A" w14:textId="77777777" w:rsidR="001931A8" w:rsidRDefault="001931A8" w:rsidP="00DB7A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7ABB">
                        <w:rPr>
                          <w:sz w:val="20"/>
                          <w:szCs w:val="20"/>
                        </w:rPr>
                        <w:t>John Radcliffe Hospital,</w:t>
                      </w:r>
                    </w:p>
                    <w:p w14:paraId="1FBD2398" w14:textId="77777777" w:rsidR="001931A8" w:rsidRPr="004D0F80" w:rsidRDefault="001931A8" w:rsidP="00DB7ABB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Oxford OX3 9DU</w:t>
                      </w:r>
                      <w:r w:rsidRPr="00DB7ABB">
                        <w:rPr>
                          <w:rFonts w:ascii="Calibri" w:hAnsi="Calibri"/>
                          <w:color w:val="948A54"/>
                          <w:sz w:val="20"/>
                          <w:szCs w:val="20"/>
                        </w:rPr>
                        <w:br/>
                      </w:r>
                    </w:p>
                    <w:p w14:paraId="360B3F1C" w14:textId="77777777" w:rsidR="001931A8" w:rsidRDefault="001931A8" w:rsidP="00DB7AB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10ED4" w:rsidRPr="00B10ED4">
        <w:rPr>
          <w:rFonts w:eastAsia="Times New Roman"/>
        </w:rPr>
        <w:t xml:space="preserve"> </w:t>
      </w:r>
      <w:r>
        <w:rPr>
          <w:rFonts w:eastAsia="Times New Roman"/>
          <w:noProof/>
          <w:lang w:val="en-US"/>
        </w:rPr>
        <w:drawing>
          <wp:inline distT="0" distB="0" distL="0" distR="0" wp14:anchorId="286D27F1" wp14:editId="7EA220E3">
            <wp:extent cx="1052211" cy="1022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11-08 at 10.30.4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99" cy="102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E67E" w14:textId="77777777" w:rsidR="00DB7ABB" w:rsidRPr="00DB7ABB" w:rsidRDefault="00DB7ABB" w:rsidP="00DB7ABB"/>
    <w:p w14:paraId="4E616004" w14:textId="77777777" w:rsidR="00DB7ABB" w:rsidRPr="00DB7ABB" w:rsidRDefault="00DB7ABB" w:rsidP="00DB7ABB"/>
    <w:p w14:paraId="08AD5731" w14:textId="77777777" w:rsidR="00DB7ABB" w:rsidRDefault="00DB7ABB" w:rsidP="00DB7ABB">
      <w:pPr>
        <w:ind w:right="432"/>
        <w:jc w:val="center"/>
        <w:outlineLvl w:val="0"/>
        <w:rPr>
          <w:b/>
          <w:sz w:val="28"/>
          <w:szCs w:val="28"/>
        </w:rPr>
      </w:pPr>
      <w:r w:rsidRPr="00372611">
        <w:rPr>
          <w:b/>
          <w:sz w:val="28"/>
          <w:szCs w:val="28"/>
        </w:rPr>
        <w:t>Departmental Safety Committee Meeting</w:t>
      </w:r>
    </w:p>
    <w:p w14:paraId="7CF6AF31" w14:textId="39BA78F7" w:rsidR="00DB7ABB" w:rsidRPr="00A24EE5" w:rsidRDefault="00DB7ABB" w:rsidP="00DB7ABB">
      <w:pPr>
        <w:ind w:right="432"/>
        <w:jc w:val="center"/>
        <w:outlineLvl w:val="0"/>
        <w:rPr>
          <w:b/>
          <w:sz w:val="28"/>
          <w:szCs w:val="28"/>
        </w:rPr>
      </w:pPr>
      <w:r w:rsidRPr="00BF4076">
        <w:rPr>
          <w:sz w:val="28"/>
          <w:szCs w:val="28"/>
        </w:rPr>
        <w:t xml:space="preserve">Wednesday </w:t>
      </w:r>
      <w:r>
        <w:rPr>
          <w:sz w:val="28"/>
          <w:szCs w:val="28"/>
        </w:rPr>
        <w:t>13</w:t>
      </w:r>
      <w:r w:rsidRPr="00BF4076">
        <w:rPr>
          <w:sz w:val="28"/>
          <w:szCs w:val="28"/>
          <w:vertAlign w:val="superscript"/>
        </w:rPr>
        <w:t>th</w:t>
      </w:r>
      <w:r w:rsidRPr="00BF4076">
        <w:rPr>
          <w:sz w:val="28"/>
          <w:szCs w:val="28"/>
        </w:rPr>
        <w:t xml:space="preserve"> </w:t>
      </w:r>
      <w:r w:rsidR="0027367C">
        <w:rPr>
          <w:sz w:val="28"/>
          <w:szCs w:val="28"/>
        </w:rPr>
        <w:t>November</w:t>
      </w:r>
      <w:bookmarkStart w:id="0" w:name="_GoBack"/>
      <w:bookmarkEnd w:id="0"/>
      <w:r>
        <w:rPr>
          <w:sz w:val="28"/>
          <w:szCs w:val="28"/>
        </w:rPr>
        <w:t xml:space="preserve"> 2019 11.00-12</w:t>
      </w:r>
      <w:r w:rsidRPr="00BF4076">
        <w:rPr>
          <w:sz w:val="28"/>
          <w:szCs w:val="28"/>
        </w:rPr>
        <w:t xml:space="preserve">.00, </w:t>
      </w:r>
      <w:r w:rsidRPr="00A24EE5">
        <w:rPr>
          <w:sz w:val="28"/>
          <w:szCs w:val="28"/>
        </w:rPr>
        <w:t>Paediatric Seminar Room, Level 2 CHOX, JR2</w:t>
      </w:r>
    </w:p>
    <w:p w14:paraId="1EABD414" w14:textId="77777777" w:rsidR="0053519C" w:rsidRDefault="0053519C" w:rsidP="00DB7ABB"/>
    <w:p w14:paraId="40F3BEAF" w14:textId="77777777" w:rsidR="00DB7ABB" w:rsidRDefault="00DB7ABB" w:rsidP="00DB7ABB">
      <w:pPr>
        <w:ind w:right="432"/>
        <w:outlineLvl w:val="0"/>
        <w:rPr>
          <w:b/>
        </w:rPr>
      </w:pPr>
      <w:r>
        <w:rPr>
          <w:b/>
        </w:rPr>
        <w:t>Agenda</w:t>
      </w:r>
    </w:p>
    <w:p w14:paraId="61E71AFC" w14:textId="77777777" w:rsidR="00DB7ABB" w:rsidRDefault="00DB7ABB" w:rsidP="00DB7ABB">
      <w:pPr>
        <w:ind w:right="432"/>
        <w:rPr>
          <w:b/>
        </w:rPr>
      </w:pPr>
    </w:p>
    <w:p w14:paraId="7A032676" w14:textId="77777777" w:rsidR="00DB7ABB" w:rsidRPr="00372611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Introduction </w:t>
      </w:r>
    </w:p>
    <w:p w14:paraId="65E772CD" w14:textId="77777777" w:rsidR="00DB7ABB" w:rsidRPr="000A5D35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Apologies </w:t>
      </w:r>
    </w:p>
    <w:p w14:paraId="7B2C1F13" w14:textId="77777777" w:rsidR="00DB7ABB" w:rsidRPr="00DB7ABB" w:rsidRDefault="00DB7ABB" w:rsidP="00DB7ABB">
      <w:pPr>
        <w:pStyle w:val="ListParagraph"/>
        <w:numPr>
          <w:ilvl w:val="0"/>
          <w:numId w:val="1"/>
        </w:numPr>
        <w:rPr>
          <w:color w:val="000000"/>
        </w:rPr>
      </w:pPr>
      <w:r w:rsidRPr="00DB7ABB">
        <w:rPr>
          <w:color w:val="000000"/>
        </w:rPr>
        <w:t xml:space="preserve">Confirmation of the minutes of the last meeting </w:t>
      </w:r>
    </w:p>
    <w:p w14:paraId="66B11EBA" w14:textId="77777777" w:rsidR="00DB7ABB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>New Policy Statements and Memos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7781"/>
      </w:tblGrid>
      <w:tr w:rsidR="001931A8" w:rsidRPr="001931A8" w14:paraId="73D4AB01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4A51B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M9/19</w:t>
            </w:r>
          </w:p>
        </w:tc>
        <w:tc>
          <w:tcPr>
            <w:tcW w:w="0" w:type="auto"/>
            <w:vAlign w:val="center"/>
            <w:hideMark/>
          </w:tcPr>
          <w:p w14:paraId="4B6EC6FD" w14:textId="77777777" w:rsidR="001931A8" w:rsidRPr="001931A8" w:rsidRDefault="001931A8" w:rsidP="001931A8">
            <w:pPr>
              <w:spacing w:before="100" w:beforeAutospacing="1" w:after="100" w:afterAutospacing="1"/>
              <w:ind w:left="399" w:hanging="3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ooltip="Root%20%BB%20UAS%20Home%20%BB%20University%20Safety%20Office%20%BB%20Memoranda%20%BB%20M9/19" w:history="1">
              <w:r w:rsidRPr="001931A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CWC Schedule 1 Chemicals Licence Renewal  - action required by Friday 1 November 2019</w:t>
              </w:r>
            </w:hyperlink>
          </w:p>
        </w:tc>
      </w:tr>
      <w:tr w:rsidR="001931A8" w:rsidRPr="001931A8" w14:paraId="1C9E821B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13010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M8/19</w:t>
            </w:r>
          </w:p>
        </w:tc>
        <w:tc>
          <w:tcPr>
            <w:tcW w:w="0" w:type="auto"/>
            <w:vAlign w:val="center"/>
            <w:hideMark/>
          </w:tcPr>
          <w:p w14:paraId="688DA276" w14:textId="77777777" w:rsidR="001931A8" w:rsidRPr="001931A8" w:rsidRDefault="0027367C" w:rsidP="001931A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ooltip="Root%20%BB%20UAS%20Home%20%BB%20University%20Safety%20Office%20%BB%20Memoranda%20%BB%20M8/19" w:history="1">
              <w:r w:rsidR="001931A8" w:rsidRPr="001931A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Changes to CWC Licensing Arrangements - CWC SCHEDULE 1 CHEMICAL LICENSING - ADDITION OF RICIN A-CHAIN</w:t>
              </w:r>
            </w:hyperlink>
          </w:p>
        </w:tc>
      </w:tr>
      <w:tr w:rsidR="001931A8" w:rsidRPr="001931A8" w14:paraId="5F78D618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1F53E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M3/19</w:t>
            </w:r>
          </w:p>
        </w:tc>
        <w:tc>
          <w:tcPr>
            <w:tcW w:w="0" w:type="auto"/>
            <w:vAlign w:val="center"/>
            <w:hideMark/>
          </w:tcPr>
          <w:p w14:paraId="6859FE2C" w14:textId="77777777" w:rsidR="001931A8" w:rsidRPr="001931A8" w:rsidRDefault="0027367C" w:rsidP="001931A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d.en.278750" w:tooltip="Root%20%BB%20UAS%20Home%20%BB%20University%20Safety%20Office%20%BB%20Memoranda%20%BB%20M3/19%3A%20Memo%20M3/19" w:history="1">
              <w:r w:rsidR="001931A8" w:rsidRPr="001931A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Safe use, storage and disposal of batteries</w:t>
              </w:r>
            </w:hyperlink>
          </w:p>
        </w:tc>
      </w:tr>
      <w:tr w:rsidR="001931A8" w:rsidRPr="001931A8" w14:paraId="1E7D3CA4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A3714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M2/19</w:t>
            </w:r>
          </w:p>
        </w:tc>
        <w:tc>
          <w:tcPr>
            <w:tcW w:w="0" w:type="auto"/>
            <w:vAlign w:val="center"/>
            <w:hideMark/>
          </w:tcPr>
          <w:p w14:paraId="37DFC45F" w14:textId="77777777" w:rsidR="001931A8" w:rsidRPr="001931A8" w:rsidRDefault="0027367C" w:rsidP="001931A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d.en.278727" w:tooltip="Root%20%BB%20UAS%20Home%20%BB%20University%20Safety%20Office%20%BB%20Memoranda%20%BB%20M2/19%3A%20Memo%20M2/19" w:history="1">
              <w:r w:rsidR="001931A8" w:rsidRPr="001931A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Managing fire evacuations - fire wardens</w:t>
              </w:r>
            </w:hyperlink>
          </w:p>
        </w:tc>
      </w:tr>
    </w:tbl>
    <w:p w14:paraId="458C2809" w14:textId="77777777" w:rsidR="001931A8" w:rsidRPr="001931A8" w:rsidRDefault="001931A8" w:rsidP="001931A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d.en.265004"/>
      <w:bookmarkEnd w:id="1"/>
    </w:p>
    <w:tbl>
      <w:tblPr>
        <w:tblW w:w="6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5931"/>
      </w:tblGrid>
      <w:tr w:rsidR="001931A8" w:rsidRPr="001931A8" w14:paraId="18CE43A7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8AD8C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M7/18</w:t>
            </w:r>
          </w:p>
        </w:tc>
        <w:tc>
          <w:tcPr>
            <w:tcW w:w="0" w:type="auto"/>
            <w:vAlign w:val="center"/>
            <w:hideMark/>
          </w:tcPr>
          <w:p w14:paraId="7556AA40" w14:textId="77777777" w:rsidR="001931A8" w:rsidRPr="001931A8" w:rsidRDefault="0027367C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1931A8" w:rsidRPr="001931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New arrangements for David </w:t>
              </w:r>
              <w:proofErr w:type="spellStart"/>
              <w:r w:rsidR="001931A8" w:rsidRPr="001931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Clulow</w:t>
              </w:r>
              <w:proofErr w:type="spellEnd"/>
              <w:r w:rsidR="001931A8" w:rsidRPr="001931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Eyesight Tests Oct 2018</w:t>
              </w:r>
            </w:hyperlink>
          </w:p>
        </w:tc>
      </w:tr>
      <w:tr w:rsidR="001931A8" w:rsidRPr="001931A8" w14:paraId="72F46FDC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60E72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M4/18</w:t>
            </w:r>
          </w:p>
        </w:tc>
        <w:tc>
          <w:tcPr>
            <w:tcW w:w="0" w:type="auto"/>
            <w:vAlign w:val="center"/>
            <w:hideMark/>
          </w:tcPr>
          <w:p w14:paraId="4F650EC5" w14:textId="77777777" w:rsidR="001931A8" w:rsidRPr="001931A8" w:rsidRDefault="0027367C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1931A8" w:rsidRPr="001931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Health &amp; Safety Executive (HSE) Laser Inspection, Laser Protective Eyewear and Laser Controlled Areas</w:t>
              </w:r>
            </w:hyperlink>
          </w:p>
        </w:tc>
      </w:tr>
      <w:tr w:rsidR="001931A8" w:rsidRPr="001931A8" w14:paraId="415597A0" w14:textId="77777777" w:rsidTr="001931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43206" w14:textId="77777777" w:rsidR="001931A8" w:rsidRPr="001931A8" w:rsidRDefault="001931A8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1A8">
              <w:rPr>
                <w:rFonts w:ascii="Times New Roman" w:eastAsia="Times New Roman" w:hAnsi="Times New Roman" w:cs="Times New Roman"/>
                <w:sz w:val="20"/>
                <w:szCs w:val="20"/>
              </w:rPr>
              <w:t>M3/18</w:t>
            </w:r>
          </w:p>
        </w:tc>
        <w:tc>
          <w:tcPr>
            <w:tcW w:w="0" w:type="auto"/>
            <w:vAlign w:val="center"/>
            <w:hideMark/>
          </w:tcPr>
          <w:p w14:paraId="52AFE79F" w14:textId="77777777" w:rsidR="001931A8" w:rsidRPr="001931A8" w:rsidRDefault="0027367C" w:rsidP="00193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tooltip="Root%20%BB%20UAS%20Home%20%BB%20University%20Safety%20Office%20%BB%20Memoranda%20%BB%20M3/18" w:history="1">
              <w:r w:rsidR="001931A8" w:rsidRPr="001931A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Polychlorinated biphenyls (PCBs)</w:t>
              </w:r>
            </w:hyperlink>
          </w:p>
        </w:tc>
      </w:tr>
    </w:tbl>
    <w:p w14:paraId="0BA6BF4D" w14:textId="77777777" w:rsidR="00DB7ABB" w:rsidRDefault="00DB7ABB" w:rsidP="00DB7ABB"/>
    <w:p w14:paraId="1705AF36" w14:textId="77777777" w:rsidR="00DB7ABB" w:rsidRPr="00372611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Biological safety </w:t>
      </w:r>
    </w:p>
    <w:p w14:paraId="501F73F9" w14:textId="77777777" w:rsidR="00DB7ABB" w:rsidRPr="00372611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Radiation safety </w:t>
      </w:r>
    </w:p>
    <w:p w14:paraId="61B0EAA0" w14:textId="77777777" w:rsidR="00DB7ABB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Laser Safety </w:t>
      </w:r>
    </w:p>
    <w:p w14:paraId="5B25EDCA" w14:textId="77777777" w:rsidR="001252AA" w:rsidRPr="00372611" w:rsidRDefault="001252AA" w:rsidP="00DB7AB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Fire Safety</w:t>
      </w:r>
    </w:p>
    <w:p w14:paraId="59204D47" w14:textId="77777777" w:rsidR="00DB7ABB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Accidents and Incidents </w:t>
      </w:r>
    </w:p>
    <w:p w14:paraId="4741700A" w14:textId="77777777" w:rsidR="00DB7ABB" w:rsidRPr="00723E39" w:rsidRDefault="00DB7ABB" w:rsidP="00DB7ABB">
      <w:pPr>
        <w:numPr>
          <w:ilvl w:val="0"/>
          <w:numId w:val="1"/>
        </w:numPr>
        <w:rPr>
          <w:color w:val="000000"/>
        </w:rPr>
      </w:pPr>
      <w:r w:rsidRPr="00723E39">
        <w:rPr>
          <w:color w:val="000000"/>
        </w:rPr>
        <w:t xml:space="preserve">Inspection of </w:t>
      </w:r>
      <w:r>
        <w:rPr>
          <w:color w:val="000000"/>
        </w:rPr>
        <w:t xml:space="preserve">Office spaces on </w:t>
      </w:r>
      <w:r w:rsidRPr="00723E39">
        <w:rPr>
          <w:color w:val="000000"/>
        </w:rPr>
        <w:t>Level 2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and  Level</w:t>
      </w:r>
      <w:proofErr w:type="gramEnd"/>
      <w:r>
        <w:rPr>
          <w:color w:val="000000"/>
        </w:rPr>
        <w:t xml:space="preserve"> LG1 in CHOX  and Level 2 Women’s Centre</w:t>
      </w:r>
    </w:p>
    <w:p w14:paraId="347401E8" w14:textId="77777777" w:rsidR="00DB7ABB" w:rsidRPr="00372611" w:rsidRDefault="00DB7ABB" w:rsidP="00DB7ABB">
      <w:pPr>
        <w:numPr>
          <w:ilvl w:val="0"/>
          <w:numId w:val="1"/>
        </w:numPr>
        <w:rPr>
          <w:color w:val="000000"/>
        </w:rPr>
      </w:pPr>
      <w:r w:rsidRPr="00372611">
        <w:rPr>
          <w:color w:val="000000"/>
        </w:rPr>
        <w:t xml:space="preserve">Any other business </w:t>
      </w:r>
    </w:p>
    <w:p w14:paraId="6179E5B0" w14:textId="77777777" w:rsidR="00DB7ABB" w:rsidRDefault="00DB7ABB" w:rsidP="00DB7ABB">
      <w:pPr>
        <w:rPr>
          <w:color w:val="000000"/>
        </w:rPr>
      </w:pPr>
    </w:p>
    <w:p w14:paraId="1C6D8AEC" w14:textId="77777777" w:rsidR="00DB7ABB" w:rsidRDefault="00DB7ABB" w:rsidP="00DB7ABB">
      <w:pPr>
        <w:rPr>
          <w:color w:val="000000"/>
        </w:rPr>
      </w:pPr>
      <w:r>
        <w:rPr>
          <w:color w:val="000000"/>
        </w:rPr>
        <w:t>The policy statement and memos have clickable links to the web site</w:t>
      </w:r>
      <w:r w:rsidR="001252AA">
        <w:rPr>
          <w:color w:val="000000"/>
        </w:rPr>
        <w:t xml:space="preserve"> at the Safety Office.</w:t>
      </w:r>
    </w:p>
    <w:p w14:paraId="31774E7C" w14:textId="77777777" w:rsidR="00DB7ABB" w:rsidRPr="00DB7ABB" w:rsidRDefault="00DB7ABB" w:rsidP="00DB7ABB"/>
    <w:sectPr w:rsidR="00DB7ABB" w:rsidRPr="00DB7ABB" w:rsidSect="00DB7ABB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EE"/>
    <w:multiLevelType w:val="multilevel"/>
    <w:tmpl w:val="DD9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D4"/>
    <w:rsid w:val="001252AA"/>
    <w:rsid w:val="001931A8"/>
    <w:rsid w:val="0027367C"/>
    <w:rsid w:val="0053519C"/>
    <w:rsid w:val="00846E06"/>
    <w:rsid w:val="00B10ED4"/>
    <w:rsid w:val="00DB7ABB"/>
    <w:rsid w:val="00E1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5EB3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31A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E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D4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DB7ABB"/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DB7ABB"/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DB7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31A8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931A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31A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E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D4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DB7ABB"/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DB7ABB"/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DB7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31A8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931A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dmin.ox.ac.uk/safety/memoranda/m319/" TargetMode="External"/><Relationship Id="rId12" Type="http://schemas.openxmlformats.org/officeDocument/2006/relationships/hyperlink" Target="https://www.admin.ox.ac.uk/safety/memoranda/m219/" TargetMode="External"/><Relationship Id="rId13" Type="http://schemas.openxmlformats.org/officeDocument/2006/relationships/hyperlink" Target="https://www.admin.ox.ac.uk/safety/memoranda/m718/" TargetMode="External"/><Relationship Id="rId14" Type="http://schemas.openxmlformats.org/officeDocument/2006/relationships/hyperlink" Target="https://www.admin.ox.ac.uk/safety/memoranda/m418/" TargetMode="External"/><Relationship Id="rId15" Type="http://schemas.openxmlformats.org/officeDocument/2006/relationships/hyperlink" Target="https://www.admin.ox.ac.uk/safety/memoranda/m318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Relationship Id="rId9" Type="http://schemas.openxmlformats.org/officeDocument/2006/relationships/hyperlink" Target="https://www.admin.ox.ac.uk/safety/memoranda/m919/" TargetMode="External"/><Relationship Id="rId10" Type="http://schemas.openxmlformats.org/officeDocument/2006/relationships/hyperlink" Target="https://www.admin.ox.ac.uk/safety/memoranda/m8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mdeadman</dc:creator>
  <cp:keywords/>
  <dc:description/>
  <cp:lastModifiedBy>mdeadman</cp:lastModifiedBy>
  <cp:revision>3</cp:revision>
  <dcterms:created xsi:type="dcterms:W3CDTF">2019-11-08T10:28:00Z</dcterms:created>
  <dcterms:modified xsi:type="dcterms:W3CDTF">2019-11-29T14:53:00Z</dcterms:modified>
</cp:coreProperties>
</file>