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A8865" w14:textId="1ED935E8" w:rsidR="00342AFA" w:rsidRPr="00DF3D10" w:rsidRDefault="00342AFA" w:rsidP="6B0B38C0">
      <w:pPr>
        <w:widowControl w:val="0"/>
        <w:autoSpaceDE w:val="0"/>
        <w:autoSpaceDN w:val="0"/>
        <w:adjustRightInd w:val="0"/>
        <w:jc w:val="center"/>
        <w:rPr>
          <w:rFonts w:asciiTheme="majorHAnsi" w:hAnsiTheme="majorHAnsi" w:cstheme="majorBidi"/>
          <w:b/>
          <w:bCs/>
        </w:rPr>
      </w:pPr>
      <w:r w:rsidRPr="6B0B38C0">
        <w:rPr>
          <w:rFonts w:asciiTheme="majorHAnsi" w:hAnsiTheme="majorHAnsi" w:cstheme="majorBidi"/>
          <w:b/>
          <w:bCs/>
        </w:rPr>
        <w:t xml:space="preserve">Minutes - </w:t>
      </w:r>
      <w:r w:rsidRPr="6B0B38C0">
        <w:rPr>
          <w:rFonts w:asciiTheme="majorHAnsi" w:eastAsia="Times New Roman" w:hAnsiTheme="majorHAnsi" w:cstheme="majorBidi"/>
          <w:b/>
          <w:bCs/>
          <w:color w:val="000000" w:themeColor="text1"/>
        </w:rPr>
        <w:t xml:space="preserve">Equality and Diversity Committee </w:t>
      </w:r>
      <w:r w:rsidR="34B1840C" w:rsidRPr="6B0B38C0">
        <w:rPr>
          <w:rFonts w:asciiTheme="majorHAnsi" w:eastAsia="Times New Roman" w:hAnsiTheme="majorHAnsi" w:cstheme="majorBidi"/>
          <w:b/>
          <w:bCs/>
          <w:color w:val="000000" w:themeColor="text1"/>
        </w:rPr>
        <w:t>Monday 7</w:t>
      </w:r>
      <w:r w:rsidR="00FF7BEC" w:rsidRPr="6B0B38C0">
        <w:rPr>
          <w:rFonts w:asciiTheme="majorHAnsi" w:hAnsiTheme="majorHAnsi" w:cstheme="majorBidi"/>
          <w:b/>
          <w:bCs/>
        </w:rPr>
        <w:t xml:space="preserve"> February 202</w:t>
      </w:r>
      <w:r w:rsidR="001F0FAE">
        <w:rPr>
          <w:rFonts w:asciiTheme="majorHAnsi" w:hAnsiTheme="majorHAnsi" w:cstheme="majorBidi"/>
          <w:b/>
          <w:bCs/>
        </w:rPr>
        <w:t>2</w:t>
      </w:r>
      <w:bookmarkStart w:id="0" w:name="_GoBack"/>
      <w:bookmarkEnd w:id="0"/>
    </w:p>
    <w:p w14:paraId="031A8866" w14:textId="62F7614F" w:rsidR="00105979" w:rsidRPr="00DF3D10" w:rsidRDefault="45710824" w:rsidP="6B0B38C0">
      <w:pPr>
        <w:jc w:val="center"/>
        <w:rPr>
          <w:rFonts w:asciiTheme="majorHAnsi" w:hAnsiTheme="majorHAnsi" w:cstheme="majorBidi"/>
        </w:rPr>
      </w:pPr>
      <w:r w:rsidRPr="6B0B38C0">
        <w:rPr>
          <w:rFonts w:asciiTheme="majorHAnsi" w:hAnsiTheme="majorHAnsi" w:cstheme="majorBidi"/>
        </w:rPr>
        <w:t>3.30 - 5.30</w:t>
      </w:r>
      <w:r w:rsidR="009E4885" w:rsidRPr="6B0B38C0">
        <w:rPr>
          <w:rFonts w:asciiTheme="majorHAnsi" w:hAnsiTheme="majorHAnsi" w:cstheme="majorBidi"/>
        </w:rPr>
        <w:t>p</w:t>
      </w:r>
      <w:r w:rsidR="00CC1266" w:rsidRPr="6B0B38C0">
        <w:rPr>
          <w:rFonts w:asciiTheme="majorHAnsi" w:hAnsiTheme="majorHAnsi" w:cstheme="majorBidi"/>
        </w:rPr>
        <w:t>m</w:t>
      </w:r>
      <w:r w:rsidR="00B9649E" w:rsidRPr="6B0B38C0">
        <w:rPr>
          <w:rFonts w:asciiTheme="majorHAnsi" w:hAnsiTheme="majorHAnsi" w:cstheme="majorBidi"/>
        </w:rPr>
        <w:t>, Virtual Meeting MS Teams</w:t>
      </w:r>
    </w:p>
    <w:p w14:paraId="031A8867" w14:textId="77777777" w:rsidR="00C21D64" w:rsidRPr="00DF3D10" w:rsidRDefault="00C21D64" w:rsidP="00584121">
      <w:pPr>
        <w:jc w:val="both"/>
        <w:rPr>
          <w:rFonts w:asciiTheme="majorHAnsi" w:hAnsiTheme="majorHAnsi" w:cstheme="majorHAnsi"/>
        </w:rPr>
      </w:pPr>
    </w:p>
    <w:p w14:paraId="031A8868" w14:textId="77777777" w:rsidR="00C21D64" w:rsidRPr="00DF3D10" w:rsidRDefault="00C21D64" w:rsidP="00584121">
      <w:pPr>
        <w:jc w:val="both"/>
        <w:rPr>
          <w:rFonts w:asciiTheme="majorHAnsi" w:hAnsiTheme="majorHAnsi" w:cstheme="majorHAnsi"/>
          <w:u w:val="single"/>
        </w:rPr>
      </w:pPr>
      <w:r w:rsidRPr="00DF3D10">
        <w:rPr>
          <w:rFonts w:asciiTheme="majorHAnsi" w:hAnsiTheme="majorHAnsi" w:cstheme="majorHAnsi"/>
          <w:u w:val="single"/>
        </w:rPr>
        <w:t>In attendance:</w:t>
      </w:r>
    </w:p>
    <w:p w14:paraId="031A8869" w14:textId="07172704" w:rsidR="00C21D64" w:rsidRPr="00DF3D10" w:rsidRDefault="00C21D64" w:rsidP="00584121">
      <w:pPr>
        <w:jc w:val="both"/>
        <w:rPr>
          <w:rFonts w:asciiTheme="majorHAnsi" w:hAnsiTheme="majorHAnsi" w:cstheme="majorHAnsi"/>
        </w:rPr>
      </w:pPr>
      <w:r w:rsidRPr="00DF3D10">
        <w:rPr>
          <w:rFonts w:asciiTheme="majorHAnsi" w:hAnsiTheme="majorHAnsi" w:cstheme="majorHAnsi"/>
          <w:u w:val="single"/>
        </w:rPr>
        <w:t>Chair</w:t>
      </w:r>
      <w:r w:rsidRPr="00DF3D10">
        <w:rPr>
          <w:rFonts w:asciiTheme="majorHAnsi" w:hAnsiTheme="majorHAnsi" w:cstheme="majorHAnsi"/>
        </w:rPr>
        <w:t xml:space="preserve">: </w:t>
      </w:r>
      <w:proofErr w:type="spellStart"/>
      <w:r w:rsidRPr="00DF3D10">
        <w:rPr>
          <w:rFonts w:asciiTheme="majorHAnsi" w:hAnsiTheme="majorHAnsi" w:cstheme="majorHAnsi"/>
        </w:rPr>
        <w:t>Rebecca</w:t>
      </w:r>
      <w:r w:rsidR="005C0782" w:rsidRPr="00DF3D10">
        <w:rPr>
          <w:rFonts w:asciiTheme="majorHAnsi" w:hAnsiTheme="majorHAnsi" w:cstheme="majorHAnsi"/>
        </w:rPr>
        <w:t>h</w:t>
      </w:r>
      <w:proofErr w:type="spellEnd"/>
      <w:r w:rsidRPr="00DF3D10">
        <w:rPr>
          <w:rFonts w:asciiTheme="majorHAnsi" w:hAnsiTheme="majorHAnsi" w:cstheme="majorHAnsi"/>
        </w:rPr>
        <w:t xml:space="preserve"> Slater (RS)</w:t>
      </w:r>
    </w:p>
    <w:p w14:paraId="031A886A" w14:textId="1C9E2114" w:rsidR="00C21D64" w:rsidRPr="00DF3D10" w:rsidRDefault="00F96E89" w:rsidP="6B0B38C0">
      <w:pPr>
        <w:jc w:val="both"/>
        <w:rPr>
          <w:rFonts w:asciiTheme="majorHAnsi" w:hAnsiTheme="majorHAnsi" w:cstheme="majorBidi"/>
        </w:rPr>
      </w:pPr>
      <w:r w:rsidRPr="6B0B38C0">
        <w:rPr>
          <w:rFonts w:asciiTheme="majorHAnsi" w:hAnsiTheme="majorHAnsi" w:cstheme="majorBidi"/>
        </w:rPr>
        <w:t>Georg</w:t>
      </w:r>
      <w:r w:rsidR="00A966CC" w:rsidRPr="6B0B38C0">
        <w:rPr>
          <w:rFonts w:asciiTheme="majorHAnsi" w:hAnsiTheme="majorHAnsi" w:cstheme="majorBidi"/>
        </w:rPr>
        <w:t xml:space="preserve"> </w:t>
      </w:r>
      <w:proofErr w:type="spellStart"/>
      <w:r w:rsidR="00A966CC" w:rsidRPr="6B0B38C0">
        <w:rPr>
          <w:rFonts w:asciiTheme="majorHAnsi" w:hAnsiTheme="majorHAnsi" w:cstheme="majorBidi"/>
        </w:rPr>
        <w:t>Holländer</w:t>
      </w:r>
      <w:proofErr w:type="spellEnd"/>
      <w:r w:rsidR="00A966CC" w:rsidRPr="6B0B38C0">
        <w:rPr>
          <w:rFonts w:asciiTheme="majorHAnsi" w:hAnsiTheme="majorHAnsi" w:cstheme="majorBidi"/>
        </w:rPr>
        <w:t xml:space="preserve"> (GH), </w:t>
      </w:r>
      <w:proofErr w:type="spellStart"/>
      <w:r w:rsidR="005C0782" w:rsidRPr="6B0B38C0">
        <w:rPr>
          <w:rFonts w:asciiTheme="majorHAnsi" w:hAnsiTheme="majorHAnsi" w:cstheme="majorBidi"/>
        </w:rPr>
        <w:t>Shaka</w:t>
      </w:r>
      <w:proofErr w:type="spellEnd"/>
      <w:r w:rsidR="005C0782" w:rsidRPr="6B0B38C0">
        <w:rPr>
          <w:rFonts w:asciiTheme="majorHAnsi" w:hAnsiTheme="majorHAnsi" w:cstheme="majorBidi"/>
        </w:rPr>
        <w:t xml:space="preserve"> </w:t>
      </w:r>
      <w:proofErr w:type="spellStart"/>
      <w:r w:rsidR="005C0782" w:rsidRPr="6B0B38C0">
        <w:rPr>
          <w:rFonts w:asciiTheme="majorHAnsi" w:hAnsiTheme="majorHAnsi" w:cstheme="majorBidi"/>
        </w:rPr>
        <w:t>Obhiozele</w:t>
      </w:r>
      <w:proofErr w:type="spellEnd"/>
      <w:r w:rsidR="005C0782" w:rsidRPr="6B0B38C0">
        <w:rPr>
          <w:rFonts w:asciiTheme="majorHAnsi" w:hAnsiTheme="majorHAnsi" w:cstheme="majorBidi"/>
        </w:rPr>
        <w:t xml:space="preserve"> (SO), </w:t>
      </w:r>
      <w:r w:rsidR="7ED33016" w:rsidRPr="6B0B38C0">
        <w:rPr>
          <w:rFonts w:asciiTheme="majorHAnsi" w:hAnsiTheme="majorHAnsi" w:cstheme="majorBidi"/>
        </w:rPr>
        <w:t xml:space="preserve">Carlo Rinaldi (CR), Catheryn </w:t>
      </w:r>
      <w:proofErr w:type="spellStart"/>
      <w:r w:rsidR="7ED33016" w:rsidRPr="6B0B38C0">
        <w:rPr>
          <w:rFonts w:asciiTheme="majorHAnsi" w:hAnsiTheme="majorHAnsi" w:cstheme="majorBidi"/>
        </w:rPr>
        <w:t>Lym</w:t>
      </w:r>
      <w:proofErr w:type="spellEnd"/>
      <w:r w:rsidR="7ED33016" w:rsidRPr="6B0B38C0">
        <w:rPr>
          <w:rFonts w:asciiTheme="majorHAnsi" w:hAnsiTheme="majorHAnsi" w:cstheme="majorBidi"/>
        </w:rPr>
        <w:t xml:space="preserve"> (CL) </w:t>
      </w:r>
      <w:r w:rsidR="00C21D64" w:rsidRPr="6B0B38C0">
        <w:rPr>
          <w:rFonts w:asciiTheme="majorHAnsi" w:hAnsiTheme="majorHAnsi" w:cstheme="majorBidi"/>
        </w:rPr>
        <w:t xml:space="preserve">Charlotte </w:t>
      </w:r>
      <w:proofErr w:type="spellStart"/>
      <w:r w:rsidR="00C21D64" w:rsidRPr="6B0B38C0">
        <w:rPr>
          <w:rFonts w:asciiTheme="majorHAnsi" w:hAnsiTheme="majorHAnsi" w:cstheme="majorBidi"/>
        </w:rPr>
        <w:t>Walber</w:t>
      </w:r>
      <w:proofErr w:type="spellEnd"/>
      <w:r w:rsidR="00C21D64" w:rsidRPr="6B0B38C0">
        <w:rPr>
          <w:rFonts w:asciiTheme="majorHAnsi" w:hAnsiTheme="majorHAnsi" w:cstheme="majorBidi"/>
        </w:rPr>
        <w:t xml:space="preserve"> (CW)</w:t>
      </w:r>
      <w:r w:rsidR="0E23E300" w:rsidRPr="6B0B38C0">
        <w:rPr>
          <w:rFonts w:asciiTheme="majorHAnsi" w:hAnsiTheme="majorHAnsi" w:cstheme="majorBidi"/>
        </w:rPr>
        <w:t xml:space="preserve">, Katherine </w:t>
      </w:r>
      <w:proofErr w:type="spellStart"/>
      <w:r w:rsidR="0E23E300" w:rsidRPr="6B0B38C0">
        <w:rPr>
          <w:rFonts w:asciiTheme="majorHAnsi" w:hAnsiTheme="majorHAnsi" w:cstheme="majorBidi"/>
        </w:rPr>
        <w:t>Corr</w:t>
      </w:r>
      <w:proofErr w:type="spellEnd"/>
      <w:r w:rsidR="0E23E300" w:rsidRPr="6B0B38C0">
        <w:rPr>
          <w:rFonts w:asciiTheme="majorHAnsi" w:hAnsiTheme="majorHAnsi" w:cstheme="majorBidi"/>
        </w:rPr>
        <w:t xml:space="preserve"> (KC), Cameron Baxter (CB), Mary Macaulay (MM), Delphine </w:t>
      </w:r>
      <w:proofErr w:type="spellStart"/>
      <w:r w:rsidR="0E23E300" w:rsidRPr="6B0B38C0">
        <w:rPr>
          <w:rFonts w:asciiTheme="majorHAnsi" w:hAnsiTheme="majorHAnsi" w:cstheme="majorBidi"/>
        </w:rPr>
        <w:t>Vaneecke</w:t>
      </w:r>
      <w:proofErr w:type="spellEnd"/>
      <w:r w:rsidR="0E23E300" w:rsidRPr="6B0B38C0">
        <w:rPr>
          <w:rFonts w:asciiTheme="majorHAnsi" w:hAnsiTheme="majorHAnsi" w:cstheme="majorBidi"/>
        </w:rPr>
        <w:t xml:space="preserve"> (DV)</w:t>
      </w:r>
      <w:r w:rsidR="00B23D3B">
        <w:rPr>
          <w:rFonts w:asciiTheme="majorHAnsi" w:hAnsiTheme="majorHAnsi" w:cstheme="majorBidi"/>
        </w:rPr>
        <w:t>, Caitlin Beane (CB)</w:t>
      </w:r>
    </w:p>
    <w:p w14:paraId="031A886B" w14:textId="77777777" w:rsidR="00C21D64" w:rsidRPr="00DF3D10" w:rsidRDefault="00C21D64" w:rsidP="00584121">
      <w:pPr>
        <w:jc w:val="both"/>
        <w:rPr>
          <w:rFonts w:asciiTheme="majorHAnsi" w:hAnsiTheme="majorHAnsi" w:cstheme="majorHAnsi"/>
        </w:rPr>
      </w:pPr>
    </w:p>
    <w:p w14:paraId="67C4E712" w14:textId="77777777" w:rsidR="0016672B" w:rsidRPr="00DF3D10" w:rsidRDefault="00342AFA" w:rsidP="00584121">
      <w:pPr>
        <w:pStyle w:val="ListParagraph"/>
        <w:ind w:left="0"/>
        <w:jc w:val="both"/>
        <w:rPr>
          <w:rFonts w:asciiTheme="majorHAnsi" w:hAnsiTheme="majorHAnsi" w:cstheme="majorHAnsi"/>
          <w:u w:val="single"/>
        </w:rPr>
      </w:pPr>
      <w:r w:rsidRPr="00DF3D10">
        <w:rPr>
          <w:rFonts w:asciiTheme="majorHAnsi" w:hAnsiTheme="majorHAnsi" w:cstheme="majorHAnsi"/>
          <w:color w:val="030303"/>
          <w:u w:val="single"/>
        </w:rPr>
        <w:t>Apologies:</w:t>
      </w:r>
    </w:p>
    <w:p w14:paraId="031A886C" w14:textId="64CFF8FA" w:rsidR="00342AFA" w:rsidRPr="00DF3D10" w:rsidRDefault="1F80BD7E" w:rsidP="6B0B38C0">
      <w:pPr>
        <w:spacing w:line="259" w:lineRule="auto"/>
        <w:rPr>
          <w:rFonts w:ascii="Arial" w:eastAsia="Arial" w:hAnsi="Arial" w:cs="Arial"/>
        </w:rPr>
      </w:pPr>
      <w:r w:rsidRPr="6B0B38C0">
        <w:rPr>
          <w:rFonts w:asciiTheme="majorHAnsi" w:hAnsiTheme="majorHAnsi" w:cstheme="majorBidi"/>
        </w:rPr>
        <w:t xml:space="preserve">Ben Gregorio (BG), Dominic </w:t>
      </w:r>
      <w:proofErr w:type="spellStart"/>
      <w:r w:rsidRPr="6B0B38C0">
        <w:rPr>
          <w:rFonts w:asciiTheme="majorHAnsi" w:hAnsiTheme="majorHAnsi" w:cstheme="majorBidi"/>
        </w:rPr>
        <w:t>Tromans</w:t>
      </w:r>
      <w:proofErr w:type="spellEnd"/>
      <w:r w:rsidRPr="6B0B38C0">
        <w:rPr>
          <w:rFonts w:asciiTheme="majorHAnsi" w:hAnsiTheme="majorHAnsi" w:cstheme="majorBidi"/>
        </w:rPr>
        <w:t xml:space="preserve"> (DT)</w:t>
      </w:r>
    </w:p>
    <w:p w14:paraId="031A886D" w14:textId="1035A884" w:rsidR="00342AFA" w:rsidRPr="00DF3D10" w:rsidRDefault="00342AFA" w:rsidP="00584121">
      <w:pPr>
        <w:pStyle w:val="ListParagraph"/>
        <w:ind w:left="0"/>
        <w:jc w:val="both"/>
        <w:rPr>
          <w:rFonts w:asciiTheme="majorHAnsi" w:hAnsiTheme="majorHAnsi" w:cstheme="majorHAnsi"/>
        </w:rPr>
      </w:pPr>
    </w:p>
    <w:p w14:paraId="5B2233F5" w14:textId="5ED30EC1" w:rsidR="00735EAF" w:rsidRPr="00DF3D10" w:rsidRDefault="12D9B9CA" w:rsidP="6B0B38C0">
      <w:pPr>
        <w:pStyle w:val="ListParagraph"/>
        <w:numPr>
          <w:ilvl w:val="0"/>
          <w:numId w:val="20"/>
        </w:numPr>
        <w:jc w:val="both"/>
        <w:rPr>
          <w:rFonts w:asciiTheme="majorHAnsi" w:hAnsiTheme="majorHAnsi" w:cstheme="majorBidi"/>
          <w:b/>
          <w:bCs/>
        </w:rPr>
      </w:pPr>
      <w:r w:rsidRPr="40899D77">
        <w:rPr>
          <w:rFonts w:asciiTheme="majorHAnsi" w:hAnsiTheme="majorHAnsi" w:cstheme="majorBidi"/>
          <w:b/>
          <w:bCs/>
        </w:rPr>
        <w:t>Agree Previous Minutes</w:t>
      </w:r>
    </w:p>
    <w:p w14:paraId="3879EFC5" w14:textId="3CBAE141" w:rsidR="198D838F" w:rsidRDefault="198D838F" w:rsidP="6B0B38C0">
      <w:pPr>
        <w:pStyle w:val="ListParagraph"/>
        <w:numPr>
          <w:ilvl w:val="0"/>
          <w:numId w:val="22"/>
        </w:numPr>
        <w:jc w:val="both"/>
        <w:rPr>
          <w:rFonts w:asciiTheme="majorHAnsi" w:eastAsiaTheme="majorEastAsia" w:hAnsiTheme="majorHAnsi" w:cstheme="majorBidi"/>
        </w:rPr>
      </w:pPr>
      <w:r w:rsidRPr="6B0B38C0">
        <w:rPr>
          <w:rFonts w:asciiTheme="majorHAnsi" w:hAnsiTheme="majorHAnsi" w:cstheme="majorBidi"/>
        </w:rPr>
        <w:t>A</w:t>
      </w:r>
      <w:r w:rsidR="00635AA2">
        <w:rPr>
          <w:rFonts w:asciiTheme="majorHAnsi" w:hAnsiTheme="majorHAnsi" w:cstheme="majorBidi"/>
        </w:rPr>
        <w:t xml:space="preserve">greed. </w:t>
      </w:r>
    </w:p>
    <w:p w14:paraId="3B6759CF" w14:textId="77777777" w:rsidR="00974658" w:rsidRDefault="00974658" w:rsidP="00584121">
      <w:pPr>
        <w:pStyle w:val="ListParagraph"/>
        <w:jc w:val="both"/>
        <w:rPr>
          <w:rFonts w:asciiTheme="majorHAnsi" w:hAnsiTheme="majorHAnsi" w:cstheme="majorHAnsi"/>
          <w:b/>
        </w:rPr>
      </w:pPr>
    </w:p>
    <w:p w14:paraId="0E3CAED1" w14:textId="05351315" w:rsidR="7A74EB98" w:rsidRDefault="095A85B2" w:rsidP="40899D77">
      <w:pPr>
        <w:pStyle w:val="ListParagraph"/>
        <w:numPr>
          <w:ilvl w:val="0"/>
          <w:numId w:val="20"/>
        </w:numPr>
        <w:jc w:val="both"/>
        <w:rPr>
          <w:rFonts w:asciiTheme="majorHAnsi" w:eastAsiaTheme="majorEastAsia" w:hAnsiTheme="majorHAnsi" w:cstheme="majorBidi"/>
          <w:b/>
          <w:bCs/>
        </w:rPr>
      </w:pPr>
      <w:r w:rsidRPr="40899D77">
        <w:rPr>
          <w:rFonts w:asciiTheme="majorHAnsi" w:hAnsiTheme="majorHAnsi" w:cstheme="majorBidi"/>
          <w:b/>
          <w:bCs/>
        </w:rPr>
        <w:t>Review of previous meeting’s action log</w:t>
      </w:r>
    </w:p>
    <w:p w14:paraId="5924DC28" w14:textId="223096BC" w:rsidR="00580740" w:rsidRDefault="00635AA2" w:rsidP="40899D77">
      <w:pPr>
        <w:pStyle w:val="ListParagraph"/>
        <w:numPr>
          <w:ilvl w:val="0"/>
          <w:numId w:val="22"/>
        </w:numPr>
        <w:jc w:val="both"/>
        <w:rPr>
          <w:rFonts w:asciiTheme="majorHAnsi" w:hAnsiTheme="majorHAnsi" w:cstheme="majorBidi"/>
        </w:rPr>
      </w:pPr>
      <w:r>
        <w:rPr>
          <w:rFonts w:asciiTheme="majorHAnsi" w:hAnsiTheme="majorHAnsi" w:cstheme="majorBidi"/>
        </w:rPr>
        <w:t>Item 1</w:t>
      </w:r>
      <w:r w:rsidR="009D47BD">
        <w:rPr>
          <w:rFonts w:asciiTheme="majorHAnsi" w:hAnsiTheme="majorHAnsi" w:cstheme="majorBidi"/>
        </w:rPr>
        <w:t xml:space="preserve">. </w:t>
      </w:r>
      <w:r>
        <w:rPr>
          <w:rFonts w:asciiTheme="majorHAnsi" w:hAnsiTheme="majorHAnsi" w:cstheme="majorBidi"/>
        </w:rPr>
        <w:t xml:space="preserve">Town Hall Meetings. Status is green. </w:t>
      </w:r>
      <w:r w:rsidR="000E61B7">
        <w:rPr>
          <w:rFonts w:asciiTheme="majorHAnsi" w:hAnsiTheme="majorHAnsi" w:cstheme="majorBidi"/>
        </w:rPr>
        <w:t xml:space="preserve">In BG’s absence </w:t>
      </w:r>
      <w:r>
        <w:rPr>
          <w:rFonts w:asciiTheme="majorHAnsi" w:hAnsiTheme="majorHAnsi" w:cstheme="majorBidi"/>
        </w:rPr>
        <w:t>SO confirmed sessions are being recorded.</w:t>
      </w:r>
    </w:p>
    <w:p w14:paraId="21FA8961" w14:textId="2E3481BF" w:rsidR="00635AA2" w:rsidRDefault="00635AA2" w:rsidP="40899D77">
      <w:pPr>
        <w:pStyle w:val="ListParagraph"/>
        <w:numPr>
          <w:ilvl w:val="0"/>
          <w:numId w:val="22"/>
        </w:numPr>
        <w:jc w:val="both"/>
        <w:rPr>
          <w:rFonts w:asciiTheme="majorHAnsi" w:hAnsiTheme="majorHAnsi" w:cstheme="majorBidi"/>
        </w:rPr>
      </w:pPr>
      <w:r>
        <w:rPr>
          <w:rFonts w:asciiTheme="majorHAnsi" w:hAnsiTheme="majorHAnsi" w:cstheme="majorBidi"/>
        </w:rPr>
        <w:t>Item 2</w:t>
      </w:r>
      <w:r w:rsidR="009D47BD">
        <w:rPr>
          <w:rFonts w:asciiTheme="majorHAnsi" w:hAnsiTheme="majorHAnsi" w:cstheme="majorBidi"/>
        </w:rPr>
        <w:t>.</w:t>
      </w:r>
      <w:r>
        <w:rPr>
          <w:rFonts w:asciiTheme="majorHAnsi" w:hAnsiTheme="majorHAnsi" w:cstheme="majorBidi"/>
        </w:rPr>
        <w:t xml:space="preserve"> Graduate Studies Data. Status in green. This was compiled ahead of DPhil interviews. The panel confirmed this is helpful</w:t>
      </w:r>
      <w:r w:rsidR="000E61B7">
        <w:rPr>
          <w:rFonts w:asciiTheme="majorHAnsi" w:hAnsiTheme="majorHAnsi" w:cstheme="majorBidi"/>
        </w:rPr>
        <w:t>.</w:t>
      </w:r>
      <w:r>
        <w:rPr>
          <w:rFonts w:asciiTheme="majorHAnsi" w:hAnsiTheme="majorHAnsi" w:cstheme="majorBidi"/>
        </w:rPr>
        <w:t xml:space="preserve"> This will be kept updated moving forwards</w:t>
      </w:r>
      <w:r w:rsidR="000E61B7">
        <w:rPr>
          <w:rFonts w:asciiTheme="majorHAnsi" w:hAnsiTheme="majorHAnsi" w:cstheme="majorBidi"/>
        </w:rPr>
        <w:t>.</w:t>
      </w:r>
    </w:p>
    <w:p w14:paraId="3953EADB" w14:textId="4C418F23" w:rsidR="00635AA2" w:rsidRDefault="00635AA2" w:rsidP="40899D77">
      <w:pPr>
        <w:pStyle w:val="ListParagraph"/>
        <w:numPr>
          <w:ilvl w:val="0"/>
          <w:numId w:val="22"/>
        </w:numPr>
        <w:jc w:val="both"/>
        <w:rPr>
          <w:rFonts w:asciiTheme="majorHAnsi" w:hAnsiTheme="majorHAnsi" w:cstheme="majorBidi"/>
        </w:rPr>
      </w:pPr>
      <w:r>
        <w:rPr>
          <w:rFonts w:asciiTheme="majorHAnsi" w:hAnsiTheme="majorHAnsi" w:cstheme="majorBidi"/>
        </w:rPr>
        <w:t>Item 3</w:t>
      </w:r>
      <w:r w:rsidR="009D47BD">
        <w:rPr>
          <w:rFonts w:asciiTheme="majorHAnsi" w:hAnsiTheme="majorHAnsi" w:cstheme="majorBidi"/>
        </w:rPr>
        <w:t>.</w:t>
      </w:r>
      <w:r>
        <w:rPr>
          <w:rFonts w:asciiTheme="majorHAnsi" w:hAnsiTheme="majorHAnsi" w:cstheme="majorBidi"/>
        </w:rPr>
        <w:t xml:space="preserve"> HR Data Collection. Data to hand has been backdated to populate spreadsheet. KC provided options of some sources of data for internal promotions etc. </w:t>
      </w:r>
      <w:r w:rsidR="000E61B7">
        <w:rPr>
          <w:rFonts w:asciiTheme="majorHAnsi" w:hAnsiTheme="majorHAnsi" w:cstheme="majorBidi"/>
        </w:rPr>
        <w:t>T</w:t>
      </w:r>
      <w:r>
        <w:rPr>
          <w:rFonts w:asciiTheme="majorHAnsi" w:hAnsiTheme="majorHAnsi" w:cstheme="majorBidi"/>
        </w:rPr>
        <w:t>he majority of the data</w:t>
      </w:r>
      <w:r w:rsidR="000E61B7">
        <w:rPr>
          <w:rFonts w:asciiTheme="majorHAnsi" w:hAnsiTheme="majorHAnsi" w:cstheme="majorBidi"/>
        </w:rPr>
        <w:t xml:space="preserve"> needed is accessible</w:t>
      </w:r>
      <w:r>
        <w:rPr>
          <w:rFonts w:asciiTheme="majorHAnsi" w:hAnsiTheme="majorHAnsi" w:cstheme="majorBidi"/>
        </w:rPr>
        <w:t xml:space="preserve">. Status is amber. </w:t>
      </w:r>
    </w:p>
    <w:p w14:paraId="0C9338DF" w14:textId="6C8A626B" w:rsidR="00635AA2" w:rsidRDefault="00635AA2" w:rsidP="40899D77">
      <w:pPr>
        <w:pStyle w:val="ListParagraph"/>
        <w:numPr>
          <w:ilvl w:val="0"/>
          <w:numId w:val="22"/>
        </w:numPr>
        <w:jc w:val="both"/>
        <w:rPr>
          <w:rFonts w:asciiTheme="majorHAnsi" w:hAnsiTheme="majorHAnsi" w:cstheme="majorBidi"/>
        </w:rPr>
      </w:pPr>
      <w:r>
        <w:rPr>
          <w:rFonts w:asciiTheme="majorHAnsi" w:hAnsiTheme="majorHAnsi" w:cstheme="majorBidi"/>
        </w:rPr>
        <w:t xml:space="preserve">Item 4. </w:t>
      </w:r>
      <w:proofErr w:type="gramStart"/>
      <w:r>
        <w:rPr>
          <w:rFonts w:asciiTheme="majorHAnsi" w:hAnsiTheme="majorHAnsi" w:cstheme="majorBidi"/>
        </w:rPr>
        <w:t>SO</w:t>
      </w:r>
      <w:proofErr w:type="gramEnd"/>
      <w:r>
        <w:rPr>
          <w:rFonts w:asciiTheme="majorHAnsi" w:hAnsiTheme="majorHAnsi" w:cstheme="majorBidi"/>
        </w:rPr>
        <w:t xml:space="preserve"> discussed this and agreed Khaya Rowland would be the best person to update moving forward. Status is green.</w:t>
      </w:r>
    </w:p>
    <w:p w14:paraId="13EE899A" w14:textId="595900AA" w:rsidR="00635AA2" w:rsidRDefault="00635AA2" w:rsidP="40899D77">
      <w:pPr>
        <w:pStyle w:val="ListParagraph"/>
        <w:numPr>
          <w:ilvl w:val="0"/>
          <w:numId w:val="22"/>
        </w:numPr>
        <w:jc w:val="both"/>
        <w:rPr>
          <w:rFonts w:asciiTheme="majorHAnsi" w:hAnsiTheme="majorHAnsi" w:cstheme="majorBidi"/>
        </w:rPr>
      </w:pPr>
      <w:r>
        <w:rPr>
          <w:rFonts w:asciiTheme="majorHAnsi" w:hAnsiTheme="majorHAnsi" w:cstheme="majorBidi"/>
        </w:rPr>
        <w:t>Item 5. There has been a lot of work on this</w:t>
      </w:r>
      <w:r w:rsidR="00AD79E6">
        <w:rPr>
          <w:rFonts w:asciiTheme="majorHAnsi" w:hAnsiTheme="majorHAnsi" w:cstheme="majorBidi"/>
        </w:rPr>
        <w:t xml:space="preserve">, to be discussed under Item 3 </w:t>
      </w:r>
      <w:r w:rsidR="000E61B7">
        <w:rPr>
          <w:rFonts w:asciiTheme="majorHAnsi" w:hAnsiTheme="majorHAnsi" w:cstheme="majorBidi"/>
        </w:rPr>
        <w:t>of today’s agenda</w:t>
      </w:r>
      <w:r w:rsidR="00AD79E6">
        <w:rPr>
          <w:rFonts w:asciiTheme="majorHAnsi" w:hAnsiTheme="majorHAnsi" w:cstheme="majorBidi"/>
        </w:rPr>
        <w:t>.</w:t>
      </w:r>
    </w:p>
    <w:p w14:paraId="2C151A7C" w14:textId="1A72B8DF" w:rsidR="00AD79E6" w:rsidRDefault="00635AA2" w:rsidP="00AD79E6">
      <w:pPr>
        <w:pStyle w:val="ListParagraph"/>
        <w:numPr>
          <w:ilvl w:val="0"/>
          <w:numId w:val="22"/>
        </w:numPr>
        <w:jc w:val="both"/>
        <w:rPr>
          <w:rFonts w:asciiTheme="majorHAnsi" w:hAnsiTheme="majorHAnsi" w:cstheme="majorBidi"/>
        </w:rPr>
      </w:pPr>
      <w:r>
        <w:rPr>
          <w:rFonts w:asciiTheme="majorHAnsi" w:hAnsiTheme="majorHAnsi" w:cstheme="majorBidi"/>
        </w:rPr>
        <w:t>Item 6</w:t>
      </w:r>
      <w:r w:rsidR="00AD79E6">
        <w:rPr>
          <w:rFonts w:asciiTheme="majorHAnsi" w:hAnsiTheme="majorHAnsi" w:cstheme="majorBidi"/>
        </w:rPr>
        <w:t>. Status is green, all in progress.</w:t>
      </w:r>
    </w:p>
    <w:p w14:paraId="3E2B1416" w14:textId="685735C3" w:rsidR="00AD79E6" w:rsidRDefault="00AD79E6" w:rsidP="00AD79E6">
      <w:pPr>
        <w:pStyle w:val="ListParagraph"/>
        <w:numPr>
          <w:ilvl w:val="0"/>
          <w:numId w:val="22"/>
        </w:numPr>
        <w:jc w:val="both"/>
        <w:rPr>
          <w:rFonts w:asciiTheme="majorHAnsi" w:hAnsiTheme="majorHAnsi" w:cstheme="majorBidi"/>
        </w:rPr>
      </w:pPr>
      <w:r>
        <w:rPr>
          <w:rFonts w:asciiTheme="majorHAnsi" w:hAnsiTheme="majorHAnsi" w:cstheme="majorBidi"/>
        </w:rPr>
        <w:t>Item 7. Status is amber. Need to discuss who will take responsibility for this. Requires a skilled person in using these packages</w:t>
      </w:r>
      <w:r w:rsidR="000E61B7">
        <w:rPr>
          <w:rFonts w:asciiTheme="majorHAnsi" w:hAnsiTheme="majorHAnsi" w:cstheme="majorBidi"/>
        </w:rPr>
        <w:t>. W</w:t>
      </w:r>
      <w:r>
        <w:rPr>
          <w:rFonts w:asciiTheme="majorHAnsi" w:hAnsiTheme="majorHAnsi" w:cstheme="majorBidi"/>
        </w:rPr>
        <w:t>ill be discussed later.</w:t>
      </w:r>
    </w:p>
    <w:p w14:paraId="495F8575" w14:textId="357E1C2A" w:rsidR="00AD79E6" w:rsidRPr="00AD79E6" w:rsidRDefault="00AD79E6" w:rsidP="00AD79E6">
      <w:pPr>
        <w:pStyle w:val="ListParagraph"/>
        <w:numPr>
          <w:ilvl w:val="0"/>
          <w:numId w:val="22"/>
        </w:numPr>
        <w:jc w:val="both"/>
        <w:rPr>
          <w:rFonts w:asciiTheme="majorHAnsi" w:hAnsiTheme="majorHAnsi" w:cstheme="majorBidi"/>
        </w:rPr>
      </w:pPr>
      <w:r>
        <w:rPr>
          <w:rFonts w:asciiTheme="majorHAnsi" w:hAnsiTheme="majorHAnsi" w:cstheme="majorBidi"/>
        </w:rPr>
        <w:t>Item 8. RS and SO plan to meet. Status is red</w:t>
      </w:r>
      <w:r w:rsidR="009F14D4">
        <w:rPr>
          <w:rFonts w:asciiTheme="majorHAnsi" w:hAnsiTheme="majorHAnsi" w:cstheme="majorBidi"/>
        </w:rPr>
        <w:t>.</w:t>
      </w:r>
    </w:p>
    <w:p w14:paraId="64A8CB3A" w14:textId="1F8F1C62" w:rsidR="00580740" w:rsidRPr="00580740" w:rsidRDefault="00580740" w:rsidP="40899D77">
      <w:pPr>
        <w:pStyle w:val="ListParagraph"/>
        <w:numPr>
          <w:ilvl w:val="0"/>
          <w:numId w:val="22"/>
        </w:numPr>
        <w:jc w:val="both"/>
        <w:rPr>
          <w:u w:val="single"/>
        </w:rPr>
      </w:pPr>
      <w:r w:rsidRPr="40899D77">
        <w:rPr>
          <w:rFonts w:asciiTheme="majorHAnsi" w:hAnsiTheme="majorHAnsi" w:cstheme="majorBidi"/>
          <w:u w:val="single"/>
        </w:rPr>
        <w:t>Action:</w:t>
      </w:r>
    </w:p>
    <w:p w14:paraId="333558EB" w14:textId="420B3D51" w:rsidR="102DEBD7" w:rsidRPr="00635AA2" w:rsidRDefault="00635AA2" w:rsidP="6B0B38C0">
      <w:pPr>
        <w:pStyle w:val="ListParagraph"/>
        <w:numPr>
          <w:ilvl w:val="1"/>
          <w:numId w:val="22"/>
        </w:numPr>
        <w:jc w:val="both"/>
        <w:rPr>
          <w:rFonts w:asciiTheme="majorHAnsi" w:eastAsiaTheme="majorEastAsia" w:hAnsiTheme="majorHAnsi" w:cstheme="majorBidi"/>
        </w:rPr>
      </w:pPr>
      <w:r>
        <w:rPr>
          <w:rFonts w:asciiTheme="majorHAnsi" w:hAnsiTheme="majorHAnsi" w:cstheme="majorBidi"/>
        </w:rPr>
        <w:t>Item 3</w:t>
      </w:r>
      <w:r w:rsidR="009D47BD">
        <w:rPr>
          <w:rFonts w:asciiTheme="majorHAnsi" w:hAnsiTheme="majorHAnsi" w:cstheme="majorBidi"/>
        </w:rPr>
        <w:t xml:space="preserve">. </w:t>
      </w:r>
      <w:r>
        <w:rPr>
          <w:rFonts w:asciiTheme="majorHAnsi" w:hAnsiTheme="majorHAnsi" w:cstheme="majorBidi"/>
        </w:rPr>
        <w:t>RS, KC and CW/HR will meet to discuss</w:t>
      </w:r>
      <w:r w:rsidR="009F14D4">
        <w:rPr>
          <w:rFonts w:asciiTheme="majorHAnsi" w:hAnsiTheme="majorHAnsi" w:cstheme="majorBidi"/>
        </w:rPr>
        <w:t>.</w:t>
      </w:r>
    </w:p>
    <w:p w14:paraId="7333241C" w14:textId="443C1FE5" w:rsidR="00635AA2" w:rsidRDefault="00635AA2" w:rsidP="6B0B38C0">
      <w:pPr>
        <w:pStyle w:val="ListParagraph"/>
        <w:numPr>
          <w:ilvl w:val="1"/>
          <w:numId w:val="22"/>
        </w:numPr>
        <w:jc w:val="both"/>
        <w:rPr>
          <w:rFonts w:asciiTheme="majorHAnsi" w:eastAsiaTheme="majorEastAsia" w:hAnsiTheme="majorHAnsi" w:cstheme="majorBidi"/>
        </w:rPr>
      </w:pPr>
      <w:r>
        <w:rPr>
          <w:rFonts w:asciiTheme="majorHAnsi" w:eastAsiaTheme="majorEastAsia" w:hAnsiTheme="majorHAnsi" w:cstheme="majorBidi"/>
        </w:rPr>
        <w:t>Item 4</w:t>
      </w:r>
      <w:r w:rsidR="009D47BD">
        <w:rPr>
          <w:rFonts w:asciiTheme="majorHAnsi" w:eastAsiaTheme="majorEastAsia" w:hAnsiTheme="majorHAnsi" w:cstheme="majorBidi"/>
        </w:rPr>
        <w:t>.</w:t>
      </w:r>
      <w:r>
        <w:rPr>
          <w:rFonts w:asciiTheme="majorHAnsi" w:eastAsiaTheme="majorEastAsia" w:hAnsiTheme="majorHAnsi" w:cstheme="majorBidi"/>
        </w:rPr>
        <w:t xml:space="preserve"> </w:t>
      </w:r>
      <w:r w:rsidR="009D47BD">
        <w:rPr>
          <w:rFonts w:asciiTheme="majorHAnsi" w:eastAsiaTheme="majorEastAsia" w:hAnsiTheme="majorHAnsi" w:cstheme="majorBidi"/>
        </w:rPr>
        <w:t>CL</w:t>
      </w:r>
      <w:r>
        <w:rPr>
          <w:rFonts w:asciiTheme="majorHAnsi" w:eastAsiaTheme="majorEastAsia" w:hAnsiTheme="majorHAnsi" w:cstheme="majorBidi"/>
        </w:rPr>
        <w:t xml:space="preserve"> to discuss with Khaya</w:t>
      </w:r>
      <w:r w:rsidR="009D47BD">
        <w:rPr>
          <w:rFonts w:asciiTheme="majorHAnsi" w:eastAsiaTheme="majorEastAsia" w:hAnsiTheme="majorHAnsi" w:cstheme="majorBidi"/>
        </w:rPr>
        <w:t xml:space="preserve"> Rowland</w:t>
      </w:r>
      <w:r>
        <w:rPr>
          <w:rFonts w:asciiTheme="majorHAnsi" w:eastAsiaTheme="majorEastAsia" w:hAnsiTheme="majorHAnsi" w:cstheme="majorBidi"/>
        </w:rPr>
        <w:t xml:space="preserve"> how to move </w:t>
      </w:r>
      <w:proofErr w:type="gramStart"/>
      <w:r>
        <w:rPr>
          <w:rFonts w:asciiTheme="majorHAnsi" w:eastAsiaTheme="majorEastAsia" w:hAnsiTheme="majorHAnsi" w:cstheme="majorBidi"/>
        </w:rPr>
        <w:t>this forwards</w:t>
      </w:r>
      <w:proofErr w:type="gramEnd"/>
      <w:r w:rsidR="009F14D4">
        <w:rPr>
          <w:rFonts w:asciiTheme="majorHAnsi" w:eastAsiaTheme="majorEastAsia" w:hAnsiTheme="majorHAnsi" w:cstheme="majorBidi"/>
        </w:rPr>
        <w:t>.</w:t>
      </w:r>
    </w:p>
    <w:p w14:paraId="0D620EAB" w14:textId="484BE9FD" w:rsidR="009F14D4" w:rsidRDefault="009F14D4" w:rsidP="6B0B38C0">
      <w:pPr>
        <w:pStyle w:val="ListParagraph"/>
        <w:numPr>
          <w:ilvl w:val="1"/>
          <w:numId w:val="22"/>
        </w:numPr>
        <w:jc w:val="both"/>
        <w:rPr>
          <w:rFonts w:asciiTheme="majorHAnsi" w:eastAsiaTheme="majorEastAsia" w:hAnsiTheme="majorHAnsi" w:cstheme="majorBidi"/>
        </w:rPr>
      </w:pPr>
      <w:r>
        <w:rPr>
          <w:rFonts w:asciiTheme="majorHAnsi" w:eastAsiaTheme="majorEastAsia" w:hAnsiTheme="majorHAnsi" w:cstheme="majorBidi"/>
        </w:rPr>
        <w:t>Item 7. Further discussion needed on who takes responsibility for data collection (discussed under Item 5 of today’s agenda).</w:t>
      </w:r>
    </w:p>
    <w:p w14:paraId="64A416EC" w14:textId="14A9A390" w:rsidR="009D47BD" w:rsidRDefault="009D47BD" w:rsidP="6B0B38C0">
      <w:pPr>
        <w:pStyle w:val="ListParagraph"/>
        <w:numPr>
          <w:ilvl w:val="1"/>
          <w:numId w:val="22"/>
        </w:numPr>
        <w:jc w:val="both"/>
        <w:rPr>
          <w:rFonts w:asciiTheme="majorHAnsi" w:eastAsiaTheme="majorEastAsia" w:hAnsiTheme="majorHAnsi" w:cstheme="majorBidi"/>
        </w:rPr>
      </w:pPr>
      <w:r>
        <w:rPr>
          <w:rFonts w:asciiTheme="majorHAnsi" w:eastAsiaTheme="majorEastAsia" w:hAnsiTheme="majorHAnsi" w:cstheme="majorBidi"/>
        </w:rPr>
        <w:t>Item 8. RS and SO to meet</w:t>
      </w:r>
      <w:r w:rsidR="009F14D4">
        <w:rPr>
          <w:rFonts w:asciiTheme="majorHAnsi" w:eastAsiaTheme="majorEastAsia" w:hAnsiTheme="majorHAnsi" w:cstheme="majorBidi"/>
        </w:rPr>
        <w:t>.</w:t>
      </w:r>
    </w:p>
    <w:p w14:paraId="731054BA" w14:textId="39C15873" w:rsidR="00F10F01" w:rsidRPr="00DF3D10" w:rsidRDefault="00F10F01" w:rsidP="00584121">
      <w:pPr>
        <w:jc w:val="both"/>
        <w:rPr>
          <w:rFonts w:asciiTheme="majorHAnsi" w:hAnsiTheme="majorHAnsi" w:cstheme="majorHAnsi"/>
        </w:rPr>
      </w:pPr>
    </w:p>
    <w:p w14:paraId="2DF765A4" w14:textId="4873C7B0" w:rsidR="36510DBF" w:rsidRPr="00F20689" w:rsidRDefault="36510DBF" w:rsidP="40899D77">
      <w:pPr>
        <w:pStyle w:val="ListParagraph"/>
        <w:numPr>
          <w:ilvl w:val="0"/>
          <w:numId w:val="20"/>
        </w:numPr>
        <w:jc w:val="both"/>
        <w:rPr>
          <w:b/>
          <w:bCs/>
        </w:rPr>
      </w:pPr>
      <w:r w:rsidRPr="00F20689">
        <w:rPr>
          <w:rFonts w:asciiTheme="majorHAnsi" w:hAnsiTheme="majorHAnsi" w:cstheme="majorBidi"/>
          <w:b/>
          <w:bCs/>
        </w:rPr>
        <w:t>Overview of Action Plan Progress</w:t>
      </w:r>
      <w:r w:rsidR="009D47BD" w:rsidRPr="00F20689">
        <w:rPr>
          <w:rFonts w:asciiTheme="majorHAnsi" w:hAnsiTheme="majorHAnsi" w:cstheme="majorBidi"/>
          <w:b/>
          <w:bCs/>
        </w:rPr>
        <w:t xml:space="preserve"> (SO)</w:t>
      </w:r>
    </w:p>
    <w:p w14:paraId="1CFB6911" w14:textId="40737A45" w:rsidR="2CBBD3C5" w:rsidRPr="00F20689" w:rsidRDefault="009D47BD" w:rsidP="40899D77">
      <w:pPr>
        <w:pStyle w:val="ListParagraph"/>
        <w:numPr>
          <w:ilvl w:val="0"/>
          <w:numId w:val="3"/>
        </w:numPr>
        <w:jc w:val="both"/>
        <w:rPr>
          <w:rFonts w:asciiTheme="majorHAnsi" w:eastAsiaTheme="majorEastAsia" w:hAnsiTheme="majorHAnsi" w:cstheme="majorBidi"/>
        </w:rPr>
      </w:pPr>
      <w:r w:rsidRPr="00F20689">
        <w:rPr>
          <w:rFonts w:asciiTheme="majorHAnsi" w:hAnsiTheme="majorHAnsi" w:cstheme="majorBidi"/>
        </w:rPr>
        <w:t>Current Athena Swan actions were assessed and RAG ratings assigned</w:t>
      </w:r>
      <w:r w:rsidR="000E61B7" w:rsidRPr="00F20689">
        <w:rPr>
          <w:rFonts w:asciiTheme="majorHAnsi" w:hAnsiTheme="majorHAnsi" w:cstheme="majorBidi"/>
        </w:rPr>
        <w:t>.</w:t>
      </w:r>
    </w:p>
    <w:p w14:paraId="6E38D880" w14:textId="77777777" w:rsidR="000E61B7" w:rsidRDefault="009D47BD" w:rsidP="000E61B7">
      <w:pPr>
        <w:pStyle w:val="ListParagraph"/>
        <w:numPr>
          <w:ilvl w:val="0"/>
          <w:numId w:val="3"/>
        </w:numPr>
        <w:jc w:val="both"/>
        <w:rPr>
          <w:rFonts w:asciiTheme="majorHAnsi" w:eastAsiaTheme="majorEastAsia" w:hAnsiTheme="majorHAnsi" w:cstheme="majorBidi"/>
        </w:rPr>
      </w:pPr>
      <w:r w:rsidRPr="00F20689">
        <w:rPr>
          <w:rFonts w:asciiTheme="majorHAnsi" w:eastAsiaTheme="majorEastAsia" w:hAnsiTheme="majorHAnsi" w:cstheme="majorBidi"/>
        </w:rPr>
        <w:t>Half have been completed</w:t>
      </w:r>
      <w:r>
        <w:rPr>
          <w:rFonts w:asciiTheme="majorHAnsi" w:eastAsiaTheme="majorEastAsia" w:hAnsiTheme="majorHAnsi" w:cstheme="majorBidi"/>
        </w:rPr>
        <w:t>, which is encouraging</w:t>
      </w:r>
      <w:r w:rsidR="000E61B7">
        <w:rPr>
          <w:rFonts w:asciiTheme="majorHAnsi" w:eastAsiaTheme="majorEastAsia" w:hAnsiTheme="majorHAnsi" w:cstheme="majorBidi"/>
        </w:rPr>
        <w:t>.</w:t>
      </w:r>
    </w:p>
    <w:p w14:paraId="4BE0D5EB" w14:textId="02FE93A9" w:rsidR="009D47BD" w:rsidRPr="000E61B7" w:rsidRDefault="000E61B7" w:rsidP="000E61B7">
      <w:pPr>
        <w:pStyle w:val="ListParagraph"/>
        <w:numPr>
          <w:ilvl w:val="0"/>
          <w:numId w:val="3"/>
        </w:numPr>
        <w:jc w:val="both"/>
        <w:rPr>
          <w:rFonts w:asciiTheme="majorHAnsi" w:eastAsiaTheme="majorEastAsia" w:hAnsiTheme="majorHAnsi" w:cstheme="majorBidi"/>
        </w:rPr>
      </w:pPr>
      <w:r>
        <w:rPr>
          <w:rFonts w:asciiTheme="majorHAnsi" w:eastAsiaTheme="majorEastAsia" w:hAnsiTheme="majorHAnsi" w:cstheme="majorBidi"/>
        </w:rPr>
        <w:t xml:space="preserve">In the interest of time, only those </w:t>
      </w:r>
      <w:r w:rsidR="009D47BD" w:rsidRPr="000E61B7">
        <w:rPr>
          <w:rFonts w:asciiTheme="majorHAnsi" w:eastAsiaTheme="majorEastAsia" w:hAnsiTheme="majorHAnsi" w:cstheme="majorBidi"/>
        </w:rPr>
        <w:t>items in red and amber w</w:t>
      </w:r>
      <w:r w:rsidRPr="000E61B7">
        <w:rPr>
          <w:rFonts w:asciiTheme="majorHAnsi" w:eastAsiaTheme="majorEastAsia" w:hAnsiTheme="majorHAnsi" w:cstheme="majorBidi"/>
        </w:rPr>
        <w:t>ill be discussed today</w:t>
      </w:r>
      <w:r>
        <w:rPr>
          <w:rFonts w:asciiTheme="majorHAnsi" w:eastAsiaTheme="majorEastAsia" w:hAnsiTheme="majorHAnsi" w:cstheme="majorBidi"/>
        </w:rPr>
        <w:t xml:space="preserve"> (the PowerPoint is in the linked SharePoint meeting folder for reference).</w:t>
      </w:r>
    </w:p>
    <w:p w14:paraId="618C2D87" w14:textId="2B56B52C" w:rsidR="009D47BD" w:rsidRDefault="009D47BD" w:rsidP="40899D77">
      <w:pPr>
        <w:pStyle w:val="ListParagraph"/>
        <w:numPr>
          <w:ilvl w:val="0"/>
          <w:numId w:val="3"/>
        </w:numPr>
        <w:jc w:val="both"/>
        <w:rPr>
          <w:rFonts w:asciiTheme="majorHAnsi" w:eastAsiaTheme="majorEastAsia" w:hAnsiTheme="majorHAnsi" w:cstheme="majorBidi"/>
        </w:rPr>
      </w:pPr>
      <w:r>
        <w:rPr>
          <w:rFonts w:asciiTheme="majorHAnsi" w:eastAsiaTheme="majorEastAsia" w:hAnsiTheme="majorHAnsi" w:cstheme="majorBidi"/>
        </w:rPr>
        <w:t>Section 1 – Improving workplace organisation and culture</w:t>
      </w:r>
    </w:p>
    <w:p w14:paraId="2AB997CB" w14:textId="77777777" w:rsidR="00F20689" w:rsidRDefault="009D47BD"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1.1.3 ‘Questions about awareness of and involvement in AS activities to be included in Staff Survey’ is amber.</w:t>
      </w:r>
    </w:p>
    <w:p w14:paraId="387113F4" w14:textId="443A30A0" w:rsidR="009D47BD" w:rsidRDefault="00F20689" w:rsidP="00F20689">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lastRenderedPageBreak/>
        <w:t xml:space="preserve">Action: </w:t>
      </w:r>
      <w:r w:rsidR="009D47BD">
        <w:rPr>
          <w:rFonts w:asciiTheme="majorHAnsi" w:eastAsiaTheme="majorEastAsia" w:hAnsiTheme="majorHAnsi" w:cstheme="majorBidi"/>
        </w:rPr>
        <w:t xml:space="preserve">AS related questions to be included in the next survey, which will be in 2023 in the first half of Trinity term. </w:t>
      </w:r>
    </w:p>
    <w:p w14:paraId="2032E0A2" w14:textId="7EE6073A" w:rsidR="009D47BD" w:rsidRDefault="009D47BD"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1.2.2 – ‘Produce EDC Annual Report’ is amber because it is ongoing. This will be presented to Management Committee and a snapshot shared with staff. This can be an upward and an outward dissemination. KC shared this had a big impact on staff survey.</w:t>
      </w:r>
    </w:p>
    <w:p w14:paraId="59B0487C" w14:textId="480029CD" w:rsidR="009D47BD" w:rsidRDefault="009D47BD" w:rsidP="009D47BD">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make the first summary of the data available to the department after confirmation from the Management Committee that this is acceptable</w:t>
      </w:r>
    </w:p>
    <w:p w14:paraId="5F877C5F" w14:textId="77777777" w:rsidR="00F20689" w:rsidRDefault="009D47BD"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1.3.2 ‘Review EDC workload’ is amber.</w:t>
      </w:r>
    </w:p>
    <w:p w14:paraId="49508BC4" w14:textId="5CB47F9A" w:rsidR="009D47BD" w:rsidRDefault="00F20689" w:rsidP="00F20689">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sidR="00C03421">
        <w:rPr>
          <w:rFonts w:asciiTheme="majorHAnsi" w:eastAsiaTheme="majorEastAsia" w:hAnsiTheme="majorHAnsi" w:cstheme="majorBidi"/>
        </w:rPr>
        <w:t>The proposed action was agreed</w:t>
      </w:r>
    </w:p>
    <w:p w14:paraId="4879323F" w14:textId="1497103F" w:rsidR="00C03421" w:rsidRDefault="00C03421"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 xml:space="preserve">1.5.1 </w:t>
      </w:r>
      <w:r w:rsidR="00F20689">
        <w:rPr>
          <w:rFonts w:asciiTheme="majorHAnsi" w:eastAsiaTheme="majorEastAsia" w:hAnsiTheme="majorHAnsi" w:cstheme="majorBidi"/>
        </w:rPr>
        <w:t>‘</w:t>
      </w:r>
      <w:r>
        <w:rPr>
          <w:rFonts w:asciiTheme="majorHAnsi" w:eastAsiaTheme="majorEastAsia" w:hAnsiTheme="majorHAnsi" w:cstheme="majorBidi"/>
        </w:rPr>
        <w:t>Ensure social events planned in advance’. There are some future events planned. We now have an Events Manager working with us, which will help streamline future activities</w:t>
      </w:r>
    </w:p>
    <w:p w14:paraId="77FBBBAB" w14:textId="1D347721" w:rsidR="00C03421" w:rsidRDefault="00C03421"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 xml:space="preserve">1.5.2 status is amber. </w:t>
      </w:r>
    </w:p>
    <w:p w14:paraId="00CAEA0F" w14:textId="66000D87" w:rsidR="00C03421" w:rsidRDefault="00533FAC" w:rsidP="00C03421">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proofErr w:type="gramStart"/>
      <w:r w:rsidR="00C03421">
        <w:rPr>
          <w:rFonts w:asciiTheme="majorHAnsi" w:eastAsiaTheme="majorEastAsia" w:hAnsiTheme="majorHAnsi" w:cstheme="majorBidi"/>
        </w:rPr>
        <w:t>SO</w:t>
      </w:r>
      <w:proofErr w:type="gramEnd"/>
      <w:r w:rsidR="00C03421">
        <w:rPr>
          <w:rFonts w:asciiTheme="majorHAnsi" w:eastAsiaTheme="majorEastAsia" w:hAnsiTheme="majorHAnsi" w:cstheme="majorBidi"/>
        </w:rPr>
        <w:t xml:space="preserve"> to follow up with Georg</w:t>
      </w:r>
    </w:p>
    <w:p w14:paraId="1F10F512" w14:textId="278A2269" w:rsidR="00C0552C" w:rsidRPr="00C0552C" w:rsidRDefault="00C03421" w:rsidP="00C0552C">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1.6. Status across 1, 2 and 3 is red. Not as much progress as wanted has been made in this area. If we included this in newsletters and website</w:t>
      </w:r>
      <w:r w:rsidR="00C0552C">
        <w:rPr>
          <w:rFonts w:asciiTheme="majorHAnsi" w:eastAsiaTheme="majorEastAsia" w:hAnsiTheme="majorHAnsi" w:cstheme="majorBidi"/>
        </w:rPr>
        <w:t xml:space="preserve">. KC noted that the workload objective is good </w:t>
      </w:r>
      <w:r w:rsidR="00C0552C" w:rsidRPr="00C0552C">
        <w:rPr>
          <w:rFonts w:asciiTheme="majorHAnsi" w:eastAsiaTheme="majorEastAsia" w:hAnsiTheme="majorHAnsi" w:cstheme="majorBidi"/>
        </w:rPr>
        <w:t>for the transformed charter objectives</w:t>
      </w:r>
      <w:r w:rsidR="00C0552C">
        <w:rPr>
          <w:rFonts w:asciiTheme="majorHAnsi" w:eastAsiaTheme="majorEastAsia" w:hAnsiTheme="majorHAnsi" w:cstheme="majorBidi"/>
        </w:rPr>
        <w:t xml:space="preserve">. </w:t>
      </w:r>
      <w:r w:rsidR="00C0552C" w:rsidRPr="00C0552C">
        <w:rPr>
          <w:rFonts w:asciiTheme="majorHAnsi" w:eastAsiaTheme="majorEastAsia" w:hAnsiTheme="majorHAnsi" w:cstheme="majorBidi"/>
        </w:rPr>
        <w:t xml:space="preserve">1.6.2. is also being reviewed at divisional level, so it would be great to see </w:t>
      </w:r>
      <w:r w:rsidR="00F20689">
        <w:rPr>
          <w:rFonts w:asciiTheme="majorHAnsi" w:eastAsiaTheme="majorEastAsia" w:hAnsiTheme="majorHAnsi" w:cstheme="majorBidi"/>
        </w:rPr>
        <w:t>Paediatrics</w:t>
      </w:r>
      <w:r w:rsidR="00C0552C" w:rsidRPr="00C0552C">
        <w:rPr>
          <w:rFonts w:asciiTheme="majorHAnsi" w:eastAsiaTheme="majorEastAsia" w:hAnsiTheme="majorHAnsi" w:cstheme="majorBidi"/>
        </w:rPr>
        <w:t xml:space="preserve"> process to help inform this</w:t>
      </w:r>
      <w:r w:rsidR="00AF33AB">
        <w:rPr>
          <w:rFonts w:asciiTheme="majorHAnsi" w:eastAsiaTheme="majorEastAsia" w:hAnsiTheme="majorHAnsi" w:cstheme="majorBidi"/>
        </w:rPr>
        <w:t xml:space="preserve">. This </w:t>
      </w:r>
      <w:r w:rsidR="00C0552C" w:rsidRPr="00C0552C">
        <w:rPr>
          <w:rFonts w:asciiTheme="majorHAnsi" w:eastAsiaTheme="majorEastAsia" w:hAnsiTheme="majorHAnsi" w:cstheme="majorBidi"/>
        </w:rPr>
        <w:t>could be a good 'helping others' action</w:t>
      </w:r>
    </w:p>
    <w:p w14:paraId="762A2D49" w14:textId="06C98254" w:rsidR="00C03421" w:rsidRDefault="00C03421" w:rsidP="00C03421">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BG to update intranet and include information about E&amp;D Committee as a starting point.</w:t>
      </w:r>
    </w:p>
    <w:p w14:paraId="7B99724E" w14:textId="4A0B36FB" w:rsidR="00C03421" w:rsidRDefault="00C03421" w:rsidP="00C03421">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gather information about all the Committees in the department, so that this can be publicised, along with the terms of reference. This will be a focus for discussion for the next meeting. As part of this mechanics for nominations/selection and turnover will be discussed, including some examples</w:t>
      </w:r>
    </w:p>
    <w:p w14:paraId="2B49165F" w14:textId="6F5AD550" w:rsidR="00AF33AB" w:rsidRDefault="00AF33AB" w:rsidP="00C03421">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include questions about committee membership in staff survey</w:t>
      </w:r>
    </w:p>
    <w:p w14:paraId="45F8FD85" w14:textId="2F790CB3" w:rsidR="00C03421" w:rsidRDefault="00C03421"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 xml:space="preserve">1.7.2 status is red. We have looked at the mental health first aiders. We will look at doing this alongside bystander training. KC said this is being reviewed at Division level this year and a new initiative implemented. It may be possible to have trainers from within the department trained up. </w:t>
      </w:r>
    </w:p>
    <w:p w14:paraId="51E8F6BC" w14:textId="166D4C3B" w:rsidR="00AF33AB" w:rsidRDefault="00AF33AB" w:rsidP="00AF33AB">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review possible training providers</w:t>
      </w:r>
    </w:p>
    <w:p w14:paraId="4D6B4046" w14:textId="7E42C4CE" w:rsidR="00C03421" w:rsidRDefault="00C03421"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1.7.3 status is amber. This will be included in the 2023 staff survey.</w:t>
      </w:r>
    </w:p>
    <w:p w14:paraId="249B2414" w14:textId="77777777" w:rsidR="00533FAC" w:rsidRDefault="00C03421"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1.</w:t>
      </w:r>
      <w:r w:rsidR="00533FAC">
        <w:rPr>
          <w:rFonts w:asciiTheme="majorHAnsi" w:eastAsiaTheme="majorEastAsia" w:hAnsiTheme="majorHAnsi" w:cstheme="majorBidi"/>
        </w:rPr>
        <w:t>8</w:t>
      </w:r>
      <w:r>
        <w:rPr>
          <w:rFonts w:asciiTheme="majorHAnsi" w:eastAsiaTheme="majorEastAsia" w:hAnsiTheme="majorHAnsi" w:cstheme="majorBidi"/>
        </w:rPr>
        <w:t>.5 status is amber. We need to consider how to better relate staff interested in outreach with the Communications Officer.</w:t>
      </w:r>
    </w:p>
    <w:p w14:paraId="6285039A" w14:textId="0C109E25" w:rsidR="00C03421" w:rsidRDefault="00533FAC" w:rsidP="00533FAC">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sidR="00C03421">
        <w:rPr>
          <w:rFonts w:asciiTheme="majorHAnsi" w:eastAsiaTheme="majorEastAsia" w:hAnsiTheme="majorHAnsi" w:cstheme="majorBidi"/>
        </w:rPr>
        <w:t>A Public Engagement Strategy for the department is being developed.</w:t>
      </w:r>
    </w:p>
    <w:p w14:paraId="7F78C674" w14:textId="77777777" w:rsidR="00533FAC" w:rsidRPr="00533FAC" w:rsidRDefault="00C0552C" w:rsidP="00533FAC">
      <w:pPr>
        <w:pStyle w:val="ListParagraph"/>
        <w:numPr>
          <w:ilvl w:val="0"/>
          <w:numId w:val="29"/>
        </w:numPr>
        <w:jc w:val="both"/>
        <w:rPr>
          <w:rFonts w:asciiTheme="majorHAnsi" w:eastAsiaTheme="majorEastAsia" w:hAnsiTheme="majorHAnsi" w:cstheme="majorBidi"/>
        </w:rPr>
      </w:pPr>
      <w:r w:rsidRPr="00533FAC">
        <w:rPr>
          <w:rFonts w:asciiTheme="majorHAnsi" w:eastAsiaTheme="majorEastAsia" w:hAnsiTheme="majorHAnsi" w:cstheme="majorBidi"/>
        </w:rPr>
        <w:t>Section 2</w:t>
      </w:r>
    </w:p>
    <w:p w14:paraId="53785809" w14:textId="627361B8" w:rsidR="00C03421"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2.1.3 status is red. Can be quickly turned green</w:t>
      </w:r>
    </w:p>
    <w:p w14:paraId="5B906404" w14:textId="46E2A58F" w:rsidR="00C0552C" w:rsidRDefault="00C0552C" w:rsidP="00C0552C">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w:t>
      </w:r>
      <w:r w:rsidR="00533FAC">
        <w:rPr>
          <w:rFonts w:asciiTheme="majorHAnsi" w:eastAsiaTheme="majorEastAsia" w:hAnsiTheme="majorHAnsi" w:cstheme="majorBidi"/>
        </w:rPr>
        <w:t>:</w:t>
      </w:r>
      <w:r>
        <w:rPr>
          <w:rFonts w:asciiTheme="majorHAnsi" w:eastAsiaTheme="majorEastAsia" w:hAnsiTheme="majorHAnsi" w:cstheme="majorBidi"/>
        </w:rPr>
        <w:t xml:space="preserve"> </w:t>
      </w:r>
      <w:r w:rsidR="00533FAC">
        <w:rPr>
          <w:rFonts w:asciiTheme="majorHAnsi" w:eastAsiaTheme="majorEastAsia" w:hAnsiTheme="majorHAnsi" w:cstheme="majorBidi"/>
        </w:rPr>
        <w:t>BG</w:t>
      </w:r>
      <w:r>
        <w:rPr>
          <w:rFonts w:asciiTheme="majorHAnsi" w:eastAsiaTheme="majorEastAsia" w:hAnsiTheme="majorHAnsi" w:cstheme="majorBidi"/>
        </w:rPr>
        <w:t xml:space="preserve"> and CB to advertise PHD opportunities</w:t>
      </w:r>
    </w:p>
    <w:p w14:paraId="63A14602" w14:textId="5B0257FC" w:rsidR="00C0552C"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2.1.4. Status is amber, in process</w:t>
      </w:r>
    </w:p>
    <w:p w14:paraId="03F6340C" w14:textId="7E31A01D" w:rsidR="00533FAC" w:rsidRDefault="00533FAC" w:rsidP="00533FAC">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continue progress</w:t>
      </w:r>
    </w:p>
    <w:p w14:paraId="50BE1F08" w14:textId="7BDA4B3D" w:rsidR="00C0552C"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2.1.5. Status is amber. This is moving along.</w:t>
      </w:r>
    </w:p>
    <w:p w14:paraId="008553EE" w14:textId="0B244674" w:rsidR="00C0552C" w:rsidRDefault="00533FAC" w:rsidP="00C0552C">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sidR="00C0552C">
        <w:rPr>
          <w:rFonts w:asciiTheme="majorHAnsi" w:eastAsiaTheme="majorEastAsia" w:hAnsiTheme="majorHAnsi" w:cstheme="majorBidi"/>
        </w:rPr>
        <w:t>BG</w:t>
      </w:r>
      <w:r>
        <w:rPr>
          <w:rFonts w:asciiTheme="majorHAnsi" w:eastAsiaTheme="majorEastAsia" w:hAnsiTheme="majorHAnsi" w:cstheme="majorBidi"/>
        </w:rPr>
        <w:t xml:space="preserve"> and CB to publish and advertise Staff Award scheme and Student Fee Support.</w:t>
      </w:r>
    </w:p>
    <w:p w14:paraId="3707D1F3" w14:textId="680BA24E" w:rsidR="00EA19C7" w:rsidRPr="00EA19C7" w:rsidRDefault="00EA19C7" w:rsidP="00EA19C7">
      <w:pPr>
        <w:pStyle w:val="ListParagraph"/>
        <w:numPr>
          <w:ilvl w:val="0"/>
          <w:numId w:val="29"/>
        </w:numPr>
        <w:jc w:val="both"/>
        <w:rPr>
          <w:rFonts w:asciiTheme="majorHAnsi" w:eastAsiaTheme="majorEastAsia" w:hAnsiTheme="majorHAnsi" w:cstheme="majorBidi"/>
        </w:rPr>
      </w:pPr>
      <w:r w:rsidRPr="00EA19C7">
        <w:rPr>
          <w:rFonts w:asciiTheme="majorHAnsi" w:eastAsiaTheme="majorEastAsia" w:hAnsiTheme="majorHAnsi" w:cstheme="majorBidi"/>
        </w:rPr>
        <w:lastRenderedPageBreak/>
        <w:t>Section 3</w:t>
      </w:r>
    </w:p>
    <w:p w14:paraId="4FEC73E0" w14:textId="156DF976" w:rsidR="00C0552C"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 xml:space="preserve">Section 3.1.1 status is amber. This is in progress and there is a commitment to this, so it can be changed to green as there is good progress. </w:t>
      </w:r>
    </w:p>
    <w:p w14:paraId="6431D07F" w14:textId="2D02D9F4" w:rsidR="00C0552C"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3.1.2 status is amber. Steps proposed to ensure we have positive confirmation that panel members have training. CW shared the plan is to include this on the recruitment request form, but also move to automated emails from SharePoint that would remind panel members if they need to refresh. The University recommends this is done every 3-4 years</w:t>
      </w:r>
      <w:r w:rsidR="00533FAC">
        <w:rPr>
          <w:rFonts w:asciiTheme="majorHAnsi" w:eastAsiaTheme="majorEastAsia" w:hAnsiTheme="majorHAnsi" w:cstheme="majorBidi"/>
        </w:rPr>
        <w:t>.</w:t>
      </w:r>
    </w:p>
    <w:p w14:paraId="61702135" w14:textId="252A6514" w:rsidR="00533FAC" w:rsidRDefault="00533FAC" w:rsidP="00533FAC">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Pr>
          <w:rFonts w:asciiTheme="majorHAnsi" w:eastAsiaTheme="majorEastAsia" w:hAnsiTheme="majorHAnsi" w:cstheme="majorBidi"/>
        </w:rPr>
        <w:t xml:space="preserve">include </w:t>
      </w:r>
      <w:r>
        <w:rPr>
          <w:rFonts w:asciiTheme="majorHAnsi" w:eastAsiaTheme="majorEastAsia" w:hAnsiTheme="majorHAnsi" w:cstheme="majorBidi"/>
        </w:rPr>
        <w:t>training requirement</w:t>
      </w:r>
      <w:r>
        <w:rPr>
          <w:rFonts w:asciiTheme="majorHAnsi" w:eastAsiaTheme="majorEastAsia" w:hAnsiTheme="majorHAnsi" w:cstheme="majorBidi"/>
        </w:rPr>
        <w:t xml:space="preserve"> on the recruitment request form, but also move to automated emails from SharePoint that would remind panel members if they need to refresh.</w:t>
      </w:r>
    </w:p>
    <w:p w14:paraId="72FAE881" w14:textId="38E78A5C" w:rsidR="00C0552C"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3.2.2 ‘Career development opportunities’ is amber. We include this in newsletters, but there is more to be done by sharing through social media and LinkedIn.</w:t>
      </w:r>
    </w:p>
    <w:p w14:paraId="25B3BEAC" w14:textId="478B8DB1" w:rsidR="00EA19C7"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Pr>
          <w:rFonts w:asciiTheme="majorHAnsi" w:eastAsiaTheme="majorEastAsia" w:hAnsiTheme="majorHAnsi" w:cstheme="majorBidi"/>
        </w:rPr>
        <w:t>shar</w:t>
      </w:r>
      <w:r>
        <w:rPr>
          <w:rFonts w:asciiTheme="majorHAnsi" w:eastAsiaTheme="majorEastAsia" w:hAnsiTheme="majorHAnsi" w:cstheme="majorBidi"/>
        </w:rPr>
        <w:t>e career development opportunities</w:t>
      </w:r>
      <w:r>
        <w:rPr>
          <w:rFonts w:asciiTheme="majorHAnsi" w:eastAsiaTheme="majorEastAsia" w:hAnsiTheme="majorHAnsi" w:cstheme="majorBidi"/>
        </w:rPr>
        <w:t xml:space="preserve"> through social media and LinkedIn.</w:t>
      </w:r>
    </w:p>
    <w:p w14:paraId="42C3004D" w14:textId="77777777" w:rsidR="00EA19C7"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3.4.1 is amber. This is in hand.</w:t>
      </w:r>
    </w:p>
    <w:p w14:paraId="04703E2B" w14:textId="59EFDA0A" w:rsidR="00C0552C"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sidR="00C0552C">
        <w:rPr>
          <w:rFonts w:asciiTheme="majorHAnsi" w:eastAsiaTheme="majorEastAsia" w:hAnsiTheme="majorHAnsi" w:cstheme="majorBidi"/>
        </w:rPr>
        <w:t>We will conduct a survey within one research group, so we can then roll this out to others.</w:t>
      </w:r>
    </w:p>
    <w:p w14:paraId="23FE98F5" w14:textId="130FA38F" w:rsidR="00C0552C"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3.4.2 is amber, intention is to roll that out this year.</w:t>
      </w:r>
    </w:p>
    <w:p w14:paraId="5A025BCC" w14:textId="108F9948" w:rsidR="00EA19C7"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roll out this year.</w:t>
      </w:r>
    </w:p>
    <w:p w14:paraId="6FF80CB6" w14:textId="06D5B1B7" w:rsidR="00EA19C7" w:rsidRPr="00EA19C7" w:rsidRDefault="00EA19C7" w:rsidP="00EA19C7">
      <w:pPr>
        <w:pStyle w:val="ListParagraph"/>
        <w:numPr>
          <w:ilvl w:val="0"/>
          <w:numId w:val="30"/>
        </w:numPr>
        <w:jc w:val="both"/>
        <w:rPr>
          <w:rFonts w:asciiTheme="majorHAnsi" w:eastAsiaTheme="majorEastAsia" w:hAnsiTheme="majorHAnsi" w:cstheme="majorBidi"/>
        </w:rPr>
      </w:pPr>
      <w:r w:rsidRPr="00EA19C7">
        <w:rPr>
          <w:rFonts w:asciiTheme="majorHAnsi" w:eastAsiaTheme="majorEastAsia" w:hAnsiTheme="majorHAnsi" w:cstheme="majorBidi"/>
        </w:rPr>
        <w:t>Section 4</w:t>
      </w:r>
    </w:p>
    <w:p w14:paraId="6EE55C15" w14:textId="34C408CC" w:rsidR="00C0552C" w:rsidRDefault="00C0552C"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4.1.2 status is amber. This may need to be thought about outside of what HR can do. Currently there are no departmental initiatives. RS suggested discussing this at the next meeting, as increasing the number of fellows within the department and younger grant holders would be an excellent initiative.</w:t>
      </w:r>
    </w:p>
    <w:p w14:paraId="5F9239DF" w14:textId="3166900E" w:rsidR="00EA19C7"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discuss at next meeting</w:t>
      </w:r>
    </w:p>
    <w:p w14:paraId="4C5F5605" w14:textId="4E1807DF" w:rsidR="00C0552C"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4.1.3 is amber. There is the opportunity for mock interviews, but there seems to be low uptake. RS suggested discussing at next meeting.</w:t>
      </w:r>
    </w:p>
    <w:p w14:paraId="0AF2E13D" w14:textId="335085B0" w:rsidR="00171ABB" w:rsidRDefault="00171ABB" w:rsidP="00171ABB">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ECR to canvas members of the group ahead of the next meeting</w:t>
      </w:r>
    </w:p>
    <w:p w14:paraId="6C7369C1" w14:textId="52427A1E" w:rsidR="00171ABB"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4.2.2 is amber. CL is working on a report from 2021</w:t>
      </w:r>
    </w:p>
    <w:p w14:paraId="5B53B60D" w14:textId="747B441C" w:rsidR="00EA19C7"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CL to finish report</w:t>
      </w:r>
    </w:p>
    <w:p w14:paraId="5329FC4F" w14:textId="77777777" w:rsidR="00EA19C7"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4.2.3 is amber.</w:t>
      </w:r>
    </w:p>
    <w:p w14:paraId="21F77C3C" w14:textId="7D0F49A9" w:rsidR="00171ABB"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sidR="00171ABB">
        <w:rPr>
          <w:rFonts w:asciiTheme="majorHAnsi" w:eastAsiaTheme="majorEastAsia" w:hAnsiTheme="majorHAnsi" w:cstheme="majorBidi"/>
        </w:rPr>
        <w:t>Go through PDR data to identify what has been addressed and what has not. Review the form to ensure it prompts ECRs in a helpful way.</w:t>
      </w:r>
    </w:p>
    <w:p w14:paraId="22816C65" w14:textId="3A3C47C7" w:rsidR="00171ABB"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4.</w:t>
      </w:r>
      <w:r w:rsidR="001F0FAE">
        <w:rPr>
          <w:rFonts w:asciiTheme="majorHAnsi" w:eastAsiaTheme="majorEastAsia" w:hAnsiTheme="majorHAnsi" w:cstheme="majorBidi"/>
        </w:rPr>
        <w:t>2</w:t>
      </w:r>
      <w:r>
        <w:rPr>
          <w:rFonts w:asciiTheme="majorHAnsi" w:eastAsiaTheme="majorEastAsia" w:hAnsiTheme="majorHAnsi" w:cstheme="majorBidi"/>
        </w:rPr>
        <w:t xml:space="preserve">.4 is </w:t>
      </w:r>
      <w:r w:rsidR="001F0FAE">
        <w:rPr>
          <w:rFonts w:asciiTheme="majorHAnsi" w:eastAsiaTheme="majorEastAsia" w:hAnsiTheme="majorHAnsi" w:cstheme="majorBidi"/>
        </w:rPr>
        <w:t>amber</w:t>
      </w:r>
      <w:r>
        <w:rPr>
          <w:rFonts w:asciiTheme="majorHAnsi" w:eastAsiaTheme="majorEastAsia" w:hAnsiTheme="majorHAnsi" w:cstheme="majorBidi"/>
        </w:rPr>
        <w:t>. This is currently a mentorship scheme, but this perhaps needs more promoting as uptake is low. Last year only one mentee was interested. There were 8 the year before, and these people are probably still within the department, which is positive. It sounds as though all who are interested in the scheme are able to access it.</w:t>
      </w:r>
    </w:p>
    <w:p w14:paraId="0D8C3DD3" w14:textId="348746E3" w:rsidR="00EA19C7"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promote current mentorship scheme</w:t>
      </w:r>
    </w:p>
    <w:p w14:paraId="2A3E7EDB" w14:textId="77777777" w:rsidR="00EA19C7"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4.3.2 is amber. Is this something we want to take a closer look at? RS suggested it may be helpful for someone from the Admin team to sit in the ECR Committee.</w:t>
      </w:r>
    </w:p>
    <w:p w14:paraId="59A933D4" w14:textId="64E754C0" w:rsidR="00171ABB" w:rsidRDefault="00EA19C7" w:rsidP="00EA19C7">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include</w:t>
      </w:r>
      <w:r w:rsidR="00171ABB">
        <w:rPr>
          <w:rFonts w:asciiTheme="majorHAnsi" w:eastAsiaTheme="majorEastAsia" w:hAnsiTheme="majorHAnsi" w:cstheme="majorBidi"/>
        </w:rPr>
        <w:t xml:space="preserve"> for further discussion and focus in the next meeting.</w:t>
      </w:r>
    </w:p>
    <w:p w14:paraId="2415E126" w14:textId="471EF5B7" w:rsidR="00171ABB"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4.3.4 is red. This was discussed earlier</w:t>
      </w:r>
    </w:p>
    <w:p w14:paraId="09C5406E" w14:textId="2114B968" w:rsidR="00171ABB" w:rsidRDefault="00171ABB" w:rsidP="00171ABB">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lastRenderedPageBreak/>
        <w:t>Action: CL to work with Khaya</w:t>
      </w:r>
    </w:p>
    <w:p w14:paraId="33199E67" w14:textId="2C7FC365" w:rsidR="001F0FAE" w:rsidRPr="001F0FAE" w:rsidRDefault="001F0FAE" w:rsidP="001F0FAE">
      <w:pPr>
        <w:pStyle w:val="ListParagraph"/>
        <w:numPr>
          <w:ilvl w:val="0"/>
          <w:numId w:val="31"/>
        </w:numPr>
        <w:jc w:val="both"/>
        <w:rPr>
          <w:rFonts w:asciiTheme="majorHAnsi" w:eastAsiaTheme="majorEastAsia" w:hAnsiTheme="majorHAnsi" w:cstheme="majorBidi"/>
        </w:rPr>
      </w:pPr>
      <w:r w:rsidRPr="001F0FAE">
        <w:rPr>
          <w:rFonts w:asciiTheme="majorHAnsi" w:eastAsiaTheme="majorEastAsia" w:hAnsiTheme="majorHAnsi" w:cstheme="majorBidi"/>
        </w:rPr>
        <w:t>Section 5</w:t>
      </w:r>
    </w:p>
    <w:p w14:paraId="74B05DF7" w14:textId="77777777" w:rsidR="001F0FAE"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5.1.1 is amber.</w:t>
      </w:r>
    </w:p>
    <w:p w14:paraId="339E077F" w14:textId="5B186EED" w:rsidR="00171ABB" w:rsidRDefault="001F0FAE" w:rsidP="001F0FAE">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proofErr w:type="gramStart"/>
      <w:r w:rsidR="00171ABB">
        <w:rPr>
          <w:rFonts w:asciiTheme="majorHAnsi" w:eastAsiaTheme="majorEastAsia" w:hAnsiTheme="majorHAnsi" w:cstheme="majorBidi"/>
        </w:rPr>
        <w:t>SO</w:t>
      </w:r>
      <w:proofErr w:type="gramEnd"/>
      <w:r w:rsidR="00171ABB">
        <w:rPr>
          <w:rFonts w:asciiTheme="majorHAnsi" w:eastAsiaTheme="majorEastAsia" w:hAnsiTheme="majorHAnsi" w:cstheme="majorBidi"/>
        </w:rPr>
        <w:t xml:space="preserve"> and GH are planning to bring forward a policy to the Management Meeting in June</w:t>
      </w:r>
    </w:p>
    <w:p w14:paraId="5456A930" w14:textId="4F876575" w:rsidR="00171ABB"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5.4.1 is amber. This is an ongoing process</w:t>
      </w:r>
    </w:p>
    <w:p w14:paraId="184C1C0A" w14:textId="5A38CCBD" w:rsidR="00171ABB"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5.4.2 is amber. There are divisional led initiatives that look at addressing both these aims. We have identified the individuals. Once the Divisional policy is rolled out, HR can action this.</w:t>
      </w:r>
    </w:p>
    <w:p w14:paraId="50135DA1" w14:textId="73B5EF69" w:rsidR="001F0FAE" w:rsidRDefault="001F0FAE" w:rsidP="001F0FAE">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HR to action once Divisional Policy is rolled out</w:t>
      </w:r>
    </w:p>
    <w:p w14:paraId="25AE96C5" w14:textId="63CEB7EE" w:rsidR="001F0FAE" w:rsidRDefault="001F0FAE" w:rsidP="001F0FAE">
      <w:pPr>
        <w:pStyle w:val="ListParagraph"/>
        <w:numPr>
          <w:ilvl w:val="0"/>
          <w:numId w:val="3"/>
        </w:numPr>
        <w:jc w:val="both"/>
        <w:rPr>
          <w:rFonts w:asciiTheme="majorHAnsi" w:eastAsiaTheme="majorEastAsia" w:hAnsiTheme="majorHAnsi" w:cstheme="majorBidi"/>
        </w:rPr>
      </w:pPr>
      <w:r>
        <w:rPr>
          <w:rFonts w:asciiTheme="majorHAnsi" w:eastAsiaTheme="majorEastAsia" w:hAnsiTheme="majorHAnsi" w:cstheme="majorBidi"/>
        </w:rPr>
        <w:t>Section 6</w:t>
      </w:r>
    </w:p>
    <w:p w14:paraId="7AC52450" w14:textId="1D26D032" w:rsidR="00171ABB" w:rsidRDefault="00171ABB"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 xml:space="preserve">6.1.1 is red. </w:t>
      </w:r>
      <w:r w:rsidR="00647CAF">
        <w:rPr>
          <w:rFonts w:asciiTheme="majorHAnsi" w:eastAsiaTheme="majorEastAsia" w:hAnsiTheme="majorHAnsi" w:cstheme="majorBidi"/>
        </w:rPr>
        <w:t>There is an interdepartmental mentoring scheme.</w:t>
      </w:r>
      <w:r w:rsidR="00706993">
        <w:rPr>
          <w:rFonts w:asciiTheme="majorHAnsi" w:eastAsiaTheme="majorEastAsia" w:hAnsiTheme="majorHAnsi" w:cstheme="majorBidi"/>
        </w:rPr>
        <w:t xml:space="preserve"> KC suggested advertising the POD offering for mentorship of Support Staff. Publicising these could be an action towards achieving this objective</w:t>
      </w:r>
    </w:p>
    <w:p w14:paraId="6AD69797" w14:textId="5B14B87C" w:rsidR="00647CAF" w:rsidRDefault="00647CAF" w:rsidP="00647CAF">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w:t>
      </w:r>
      <w:r w:rsidR="008A7691">
        <w:rPr>
          <w:rFonts w:asciiTheme="majorHAnsi" w:eastAsiaTheme="majorEastAsia" w:hAnsiTheme="majorHAnsi" w:cstheme="majorBidi"/>
        </w:rPr>
        <w:t>:</w:t>
      </w:r>
      <w:r>
        <w:rPr>
          <w:rFonts w:asciiTheme="majorHAnsi" w:eastAsiaTheme="majorEastAsia" w:hAnsiTheme="majorHAnsi" w:cstheme="majorBidi"/>
        </w:rPr>
        <w:t xml:space="preserve"> </w:t>
      </w:r>
      <w:proofErr w:type="gramStart"/>
      <w:r>
        <w:rPr>
          <w:rFonts w:asciiTheme="majorHAnsi" w:eastAsiaTheme="majorEastAsia" w:hAnsiTheme="majorHAnsi" w:cstheme="majorBidi"/>
        </w:rPr>
        <w:t>SO</w:t>
      </w:r>
      <w:proofErr w:type="gramEnd"/>
      <w:r>
        <w:rPr>
          <w:rFonts w:asciiTheme="majorHAnsi" w:eastAsiaTheme="majorEastAsia" w:hAnsiTheme="majorHAnsi" w:cstheme="majorBidi"/>
        </w:rPr>
        <w:t xml:space="preserve"> to approach other departments to see if Paediatrics can get involved to broaden the </w:t>
      </w:r>
      <w:r w:rsidR="001F0FAE">
        <w:rPr>
          <w:rFonts w:asciiTheme="majorHAnsi" w:eastAsiaTheme="majorEastAsia" w:hAnsiTheme="majorHAnsi" w:cstheme="majorBidi"/>
        </w:rPr>
        <w:t>mentoring network.</w:t>
      </w:r>
    </w:p>
    <w:p w14:paraId="2F009D44" w14:textId="3D95FE98" w:rsidR="00706993" w:rsidRDefault="00706993" w:rsidP="00647CAF">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include links to POD training in next newsletter: </w:t>
      </w:r>
      <w:hyperlink r:id="rId10" w:history="1">
        <w:r w:rsidRPr="00F705BA">
          <w:rPr>
            <w:rStyle w:val="Hyperlink"/>
            <w:rFonts w:asciiTheme="majorHAnsi" w:eastAsiaTheme="majorEastAsia" w:hAnsiTheme="majorHAnsi" w:cstheme="majorBidi"/>
          </w:rPr>
          <w:t>https://pod.admin.ox.ac.uk/professional-services-mentoring-pilot</w:t>
        </w:r>
      </w:hyperlink>
    </w:p>
    <w:p w14:paraId="735D0BC3" w14:textId="1F68D4C0" w:rsidR="00706993" w:rsidRDefault="001F0FAE" w:rsidP="00706993">
      <w:pPr>
        <w:pStyle w:val="ListParagraph"/>
        <w:ind w:left="2160"/>
        <w:jc w:val="both"/>
        <w:rPr>
          <w:rFonts w:asciiTheme="majorHAnsi" w:eastAsiaTheme="majorEastAsia" w:hAnsiTheme="majorHAnsi" w:cstheme="majorBidi"/>
        </w:rPr>
      </w:pPr>
      <w:hyperlink r:id="rId11" w:history="1">
        <w:r w:rsidR="00706993" w:rsidRPr="00F705BA">
          <w:rPr>
            <w:rStyle w:val="Hyperlink"/>
            <w:rFonts w:asciiTheme="majorHAnsi" w:eastAsiaTheme="majorEastAsia" w:hAnsiTheme="majorHAnsi" w:cstheme="majorBidi"/>
          </w:rPr>
          <w:t>https://pod.admin.ox.ac.uk/careers-support-network</w:t>
        </w:r>
      </w:hyperlink>
    </w:p>
    <w:p w14:paraId="66B70EA4" w14:textId="77777777" w:rsidR="00706993" w:rsidRDefault="00706993" w:rsidP="00706993">
      <w:pPr>
        <w:pStyle w:val="ListParagraph"/>
        <w:ind w:left="2160"/>
        <w:jc w:val="both"/>
        <w:rPr>
          <w:rFonts w:asciiTheme="majorHAnsi" w:eastAsiaTheme="majorEastAsia" w:hAnsiTheme="majorHAnsi" w:cstheme="majorBidi"/>
        </w:rPr>
      </w:pPr>
    </w:p>
    <w:p w14:paraId="184D9DFC" w14:textId="671E8FCA" w:rsidR="00706993" w:rsidRDefault="00706993"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It was agreed that ahead of each meeting some time would be set aside to review and update the RAG rating on the action plan document. At the next meeting the summary slide can be included. RS suggested we try this for the next meeting, and review how helpful it is and whether this is the most effective way to manage this. Other options would be to delay the intervals or share the task a little more.</w:t>
      </w:r>
    </w:p>
    <w:p w14:paraId="7C89852A" w14:textId="474E253A" w:rsidR="00647CAF" w:rsidRDefault="00706993" w:rsidP="00706993">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 xml:space="preserve">Action: </w:t>
      </w:r>
      <w:proofErr w:type="gramStart"/>
      <w:r>
        <w:rPr>
          <w:rFonts w:asciiTheme="majorHAnsi" w:eastAsiaTheme="majorEastAsia" w:hAnsiTheme="majorHAnsi" w:cstheme="majorBidi"/>
        </w:rPr>
        <w:t>SO</w:t>
      </w:r>
      <w:proofErr w:type="gramEnd"/>
      <w:r>
        <w:rPr>
          <w:rFonts w:asciiTheme="majorHAnsi" w:eastAsiaTheme="majorEastAsia" w:hAnsiTheme="majorHAnsi" w:cstheme="majorBidi"/>
        </w:rPr>
        <w:t xml:space="preserve"> will take a lead in this</w:t>
      </w:r>
    </w:p>
    <w:p w14:paraId="1BF70C65" w14:textId="716C4379" w:rsidR="00005959" w:rsidRDefault="00005959" w:rsidP="00706993">
      <w:pPr>
        <w:pStyle w:val="ListParagraph"/>
        <w:numPr>
          <w:ilvl w:val="2"/>
          <w:numId w:val="3"/>
        </w:numPr>
        <w:jc w:val="both"/>
        <w:rPr>
          <w:rFonts w:asciiTheme="majorHAnsi" w:eastAsiaTheme="majorEastAsia" w:hAnsiTheme="majorHAnsi" w:cstheme="majorBidi"/>
        </w:rPr>
      </w:pPr>
      <w:r>
        <w:rPr>
          <w:rFonts w:asciiTheme="majorHAnsi" w:eastAsiaTheme="majorEastAsia" w:hAnsiTheme="majorHAnsi" w:cstheme="majorBidi"/>
        </w:rPr>
        <w:t>Action: move the action plan to the RAG template that KC shared</w:t>
      </w:r>
    </w:p>
    <w:p w14:paraId="5924D546" w14:textId="5893F922" w:rsidR="00706993" w:rsidRDefault="00706993" w:rsidP="009D47BD">
      <w:pPr>
        <w:pStyle w:val="ListParagraph"/>
        <w:numPr>
          <w:ilvl w:val="1"/>
          <w:numId w:val="3"/>
        </w:numPr>
        <w:jc w:val="both"/>
        <w:rPr>
          <w:rFonts w:asciiTheme="majorHAnsi" w:eastAsiaTheme="majorEastAsia" w:hAnsiTheme="majorHAnsi" w:cstheme="majorBidi"/>
        </w:rPr>
      </w:pPr>
      <w:r>
        <w:rPr>
          <w:rFonts w:asciiTheme="majorHAnsi" w:eastAsiaTheme="majorEastAsia" w:hAnsiTheme="majorHAnsi" w:cstheme="majorBidi"/>
        </w:rPr>
        <w:t xml:space="preserve">KC shared information about some helpful webinars and ideas re rag-rating. There will be a webinar that may be helpful later this year. </w:t>
      </w:r>
    </w:p>
    <w:p w14:paraId="3D751ED9" w14:textId="7C8824E8" w:rsidR="40899D77" w:rsidRDefault="40899D77" w:rsidP="40899D77">
      <w:pPr>
        <w:jc w:val="both"/>
        <w:rPr>
          <w:rFonts w:ascii="Calibri" w:hAnsi="Calibri"/>
          <w:b/>
          <w:bCs/>
        </w:rPr>
      </w:pPr>
    </w:p>
    <w:p w14:paraId="52F2592A" w14:textId="321E0895" w:rsidR="40899D77" w:rsidRDefault="40899D77" w:rsidP="40899D77">
      <w:pPr>
        <w:jc w:val="both"/>
        <w:rPr>
          <w:rFonts w:ascii="Calibri" w:hAnsi="Calibri"/>
          <w:b/>
          <w:bCs/>
        </w:rPr>
      </w:pPr>
    </w:p>
    <w:p w14:paraId="2C08BE18" w14:textId="4A5A018F" w:rsidR="005C0782" w:rsidRDefault="00580740" w:rsidP="6B0B38C0">
      <w:pPr>
        <w:pStyle w:val="ListParagraph"/>
        <w:numPr>
          <w:ilvl w:val="0"/>
          <w:numId w:val="20"/>
        </w:numPr>
        <w:jc w:val="both"/>
        <w:rPr>
          <w:rFonts w:asciiTheme="majorHAnsi" w:hAnsiTheme="majorHAnsi" w:cstheme="majorBidi"/>
          <w:b/>
          <w:bCs/>
        </w:rPr>
      </w:pPr>
      <w:r w:rsidRPr="40899D77">
        <w:rPr>
          <w:rFonts w:asciiTheme="majorHAnsi" w:hAnsiTheme="majorHAnsi" w:cstheme="majorBidi"/>
          <w:b/>
          <w:bCs/>
        </w:rPr>
        <w:t>Updates from Sub-Committees</w:t>
      </w:r>
    </w:p>
    <w:p w14:paraId="3E4F746F" w14:textId="55A18DCA" w:rsidR="6B0B38C0" w:rsidRDefault="6B0B38C0" w:rsidP="6B0B38C0">
      <w:pPr>
        <w:jc w:val="both"/>
        <w:rPr>
          <w:rFonts w:ascii="Calibri" w:hAnsi="Calibri"/>
          <w:b/>
          <w:bCs/>
        </w:rPr>
      </w:pPr>
    </w:p>
    <w:p w14:paraId="0D4B818F" w14:textId="77D71802" w:rsidR="00580740" w:rsidRPr="00580740" w:rsidRDefault="161E2EA2" w:rsidP="40899D77">
      <w:pPr>
        <w:ind w:left="360"/>
        <w:jc w:val="both"/>
        <w:rPr>
          <w:rFonts w:ascii="Calibri" w:hAnsi="Calibri"/>
          <w:b/>
          <w:bCs/>
        </w:rPr>
      </w:pPr>
      <w:r w:rsidRPr="40899D77">
        <w:rPr>
          <w:rFonts w:asciiTheme="majorHAnsi" w:hAnsiTheme="majorHAnsi" w:cstheme="majorBidi"/>
          <w:b/>
          <w:bCs/>
        </w:rPr>
        <w:t>4</w:t>
      </w:r>
      <w:r w:rsidR="00580740" w:rsidRPr="40899D77">
        <w:rPr>
          <w:rFonts w:asciiTheme="majorHAnsi" w:hAnsiTheme="majorHAnsi" w:cstheme="majorBidi"/>
          <w:b/>
          <w:bCs/>
        </w:rPr>
        <w:t xml:space="preserve">.1 </w:t>
      </w:r>
      <w:r w:rsidR="01FF0265" w:rsidRPr="40899D77">
        <w:rPr>
          <w:rFonts w:asciiTheme="majorHAnsi" w:hAnsiTheme="majorHAnsi" w:cstheme="majorBidi"/>
          <w:b/>
          <w:bCs/>
        </w:rPr>
        <w:t>Professional Support Staff Committee (PSS)</w:t>
      </w:r>
    </w:p>
    <w:p w14:paraId="2E883C04" w14:textId="678FF16C" w:rsidR="000B6FB9" w:rsidRDefault="00005959" w:rsidP="6B0B38C0">
      <w:pPr>
        <w:pStyle w:val="ListParagraph"/>
        <w:numPr>
          <w:ilvl w:val="0"/>
          <w:numId w:val="4"/>
        </w:numPr>
        <w:jc w:val="both"/>
        <w:rPr>
          <w:rFonts w:asciiTheme="majorHAnsi" w:eastAsiaTheme="majorEastAsia" w:hAnsiTheme="majorHAnsi" w:cstheme="majorBidi"/>
        </w:rPr>
      </w:pPr>
      <w:r>
        <w:rPr>
          <w:rFonts w:asciiTheme="majorHAnsi" w:hAnsiTheme="majorHAnsi" w:cstheme="majorBidi"/>
        </w:rPr>
        <w:t>The PSS Committee has not met again, so there are not many further updates.</w:t>
      </w:r>
    </w:p>
    <w:p w14:paraId="022BA8DB" w14:textId="77777777" w:rsidR="009513FA" w:rsidRDefault="009513FA" w:rsidP="000B6FB9">
      <w:pPr>
        <w:ind w:firstLine="360"/>
        <w:jc w:val="both"/>
        <w:rPr>
          <w:rFonts w:asciiTheme="majorHAnsi" w:hAnsiTheme="majorHAnsi" w:cstheme="majorHAnsi"/>
          <w:b/>
          <w:highlight w:val="yellow"/>
        </w:rPr>
      </w:pPr>
    </w:p>
    <w:p w14:paraId="53C14397" w14:textId="2495D63D" w:rsidR="000B6FB9" w:rsidRPr="0085568E" w:rsidRDefault="451D92E3" w:rsidP="40899D77">
      <w:pPr>
        <w:ind w:firstLine="360"/>
        <w:jc w:val="both"/>
        <w:rPr>
          <w:rFonts w:ascii="Calibri" w:hAnsi="Calibri"/>
          <w:b/>
          <w:bCs/>
        </w:rPr>
      </w:pPr>
      <w:proofErr w:type="gramStart"/>
      <w:r w:rsidRPr="40899D77">
        <w:rPr>
          <w:rFonts w:asciiTheme="majorHAnsi" w:hAnsiTheme="majorHAnsi" w:cstheme="majorBidi"/>
          <w:b/>
          <w:bCs/>
        </w:rPr>
        <w:t>4</w:t>
      </w:r>
      <w:r w:rsidR="000B6FB9" w:rsidRPr="40899D77">
        <w:rPr>
          <w:rFonts w:asciiTheme="majorHAnsi" w:hAnsiTheme="majorHAnsi" w:cstheme="majorBidi"/>
          <w:b/>
          <w:bCs/>
        </w:rPr>
        <w:t xml:space="preserve">.2 </w:t>
      </w:r>
      <w:r w:rsidR="37A79049" w:rsidRPr="40899D77">
        <w:rPr>
          <w:rFonts w:asciiTheme="majorHAnsi" w:hAnsiTheme="majorHAnsi" w:cstheme="majorBidi"/>
          <w:b/>
          <w:bCs/>
        </w:rPr>
        <w:t xml:space="preserve"> Early</w:t>
      </w:r>
      <w:proofErr w:type="gramEnd"/>
      <w:r w:rsidR="37A79049" w:rsidRPr="40899D77">
        <w:rPr>
          <w:rFonts w:asciiTheme="majorHAnsi" w:hAnsiTheme="majorHAnsi" w:cstheme="majorBidi"/>
          <w:b/>
          <w:bCs/>
        </w:rPr>
        <w:t xml:space="preserve"> Career Researchers Committee (ECR)</w:t>
      </w:r>
    </w:p>
    <w:p w14:paraId="10E16F6C" w14:textId="05F62AF7" w:rsidR="60B485FA" w:rsidRPr="00005959" w:rsidRDefault="00005959" w:rsidP="6B0B38C0">
      <w:pPr>
        <w:pStyle w:val="ListParagraph"/>
        <w:numPr>
          <w:ilvl w:val="0"/>
          <w:numId w:val="24"/>
        </w:numPr>
        <w:jc w:val="both"/>
        <w:rPr>
          <w:rFonts w:asciiTheme="majorHAnsi" w:eastAsiaTheme="majorEastAsia" w:hAnsiTheme="majorHAnsi" w:cstheme="majorBidi"/>
        </w:rPr>
      </w:pPr>
      <w:bookmarkStart w:id="1" w:name="_Hlk95144504"/>
      <w:r>
        <w:rPr>
          <w:rFonts w:asciiTheme="majorHAnsi" w:hAnsiTheme="majorHAnsi" w:cstheme="majorBidi"/>
        </w:rPr>
        <w:t xml:space="preserve">The ECR </w:t>
      </w:r>
      <w:bookmarkEnd w:id="1"/>
      <w:r>
        <w:rPr>
          <w:rFonts w:asciiTheme="majorHAnsi" w:hAnsiTheme="majorHAnsi" w:cstheme="majorBidi"/>
        </w:rPr>
        <w:t>Committee met once since November</w:t>
      </w:r>
      <w:r w:rsidR="000E61B7">
        <w:rPr>
          <w:rFonts w:asciiTheme="majorHAnsi" w:hAnsiTheme="majorHAnsi" w:cstheme="majorBidi"/>
        </w:rPr>
        <w:t>.</w:t>
      </w:r>
    </w:p>
    <w:p w14:paraId="72B3F1FA" w14:textId="4FDB039F" w:rsidR="00005959" w:rsidRDefault="00005959" w:rsidP="6B0B38C0">
      <w:pPr>
        <w:pStyle w:val="ListParagraph"/>
        <w:numPr>
          <w:ilvl w:val="0"/>
          <w:numId w:val="24"/>
        </w:numPr>
        <w:jc w:val="both"/>
        <w:rPr>
          <w:rFonts w:asciiTheme="majorHAnsi" w:eastAsiaTheme="majorEastAsia" w:hAnsiTheme="majorHAnsi" w:cstheme="majorBidi"/>
        </w:rPr>
      </w:pPr>
      <w:r>
        <w:rPr>
          <w:rFonts w:asciiTheme="majorHAnsi" w:eastAsiaTheme="majorEastAsia" w:hAnsiTheme="majorHAnsi" w:cstheme="majorBidi"/>
        </w:rPr>
        <w:t>A seminar focussing on ‘teaching career’ is planned for next month</w:t>
      </w:r>
      <w:r w:rsidR="000E61B7">
        <w:rPr>
          <w:rFonts w:asciiTheme="majorHAnsi" w:eastAsiaTheme="majorEastAsia" w:hAnsiTheme="majorHAnsi" w:cstheme="majorBidi"/>
        </w:rPr>
        <w:t>.</w:t>
      </w:r>
    </w:p>
    <w:p w14:paraId="37124A3E" w14:textId="199790A1" w:rsidR="00005959" w:rsidRDefault="000E61B7" w:rsidP="6B0B38C0">
      <w:pPr>
        <w:pStyle w:val="ListParagraph"/>
        <w:numPr>
          <w:ilvl w:val="0"/>
          <w:numId w:val="24"/>
        </w:numPr>
        <w:jc w:val="both"/>
        <w:rPr>
          <w:rFonts w:asciiTheme="majorHAnsi" w:eastAsiaTheme="majorEastAsia" w:hAnsiTheme="majorHAnsi" w:cstheme="majorBidi"/>
        </w:rPr>
      </w:pPr>
      <w:r>
        <w:rPr>
          <w:rFonts w:asciiTheme="majorHAnsi" w:eastAsiaTheme="majorEastAsia" w:hAnsiTheme="majorHAnsi" w:cstheme="majorBidi"/>
        </w:rPr>
        <w:t>Grant</w:t>
      </w:r>
      <w:r w:rsidR="00005959">
        <w:rPr>
          <w:rFonts w:asciiTheme="majorHAnsi" w:eastAsiaTheme="majorEastAsia" w:hAnsiTheme="majorHAnsi" w:cstheme="majorBidi"/>
        </w:rPr>
        <w:t xml:space="preserve"> application reviews</w:t>
      </w:r>
      <w:r>
        <w:rPr>
          <w:rFonts w:asciiTheme="majorHAnsi" w:eastAsiaTheme="majorEastAsia" w:hAnsiTheme="majorHAnsi" w:cstheme="majorBidi"/>
        </w:rPr>
        <w:t xml:space="preserve"> are also offered</w:t>
      </w:r>
      <w:r w:rsidR="00005959">
        <w:rPr>
          <w:rFonts w:asciiTheme="majorHAnsi" w:eastAsiaTheme="majorEastAsia" w:hAnsiTheme="majorHAnsi" w:cstheme="majorBidi"/>
        </w:rPr>
        <w:t xml:space="preserve">, but uptake has been very low. To address this, CL, MM and BG are working on reviewing and updating the mailing list, to publicise </w:t>
      </w:r>
      <w:r>
        <w:rPr>
          <w:rFonts w:asciiTheme="majorHAnsi" w:eastAsiaTheme="majorEastAsia" w:hAnsiTheme="majorHAnsi" w:cstheme="majorBidi"/>
        </w:rPr>
        <w:t>these initiatives</w:t>
      </w:r>
      <w:r w:rsidR="00005959">
        <w:rPr>
          <w:rFonts w:asciiTheme="majorHAnsi" w:eastAsiaTheme="majorEastAsia" w:hAnsiTheme="majorHAnsi" w:cstheme="majorBidi"/>
        </w:rPr>
        <w:t xml:space="preserve"> more</w:t>
      </w:r>
      <w:r>
        <w:rPr>
          <w:rFonts w:asciiTheme="majorHAnsi" w:eastAsiaTheme="majorEastAsia" w:hAnsiTheme="majorHAnsi" w:cstheme="majorBidi"/>
        </w:rPr>
        <w:t>.</w:t>
      </w:r>
    </w:p>
    <w:p w14:paraId="7CF3A11B" w14:textId="77777777" w:rsidR="00005959" w:rsidRDefault="00005959" w:rsidP="6B0B38C0">
      <w:pPr>
        <w:pStyle w:val="ListParagraph"/>
        <w:numPr>
          <w:ilvl w:val="0"/>
          <w:numId w:val="24"/>
        </w:numPr>
        <w:jc w:val="both"/>
        <w:rPr>
          <w:rFonts w:asciiTheme="majorHAnsi" w:eastAsiaTheme="majorEastAsia" w:hAnsiTheme="majorHAnsi" w:cstheme="majorBidi"/>
        </w:rPr>
      </w:pPr>
      <w:r>
        <w:rPr>
          <w:rFonts w:asciiTheme="majorHAnsi" w:eastAsiaTheme="majorEastAsia" w:hAnsiTheme="majorHAnsi" w:cstheme="majorBidi"/>
        </w:rPr>
        <w:t>CL agrees that it would be helpful to have someone from the Admin team in the ECR Committee.</w:t>
      </w:r>
    </w:p>
    <w:p w14:paraId="08DA189F" w14:textId="359C594D" w:rsidR="00005959" w:rsidRDefault="00005959" w:rsidP="00005959">
      <w:pPr>
        <w:pStyle w:val="ListParagraph"/>
        <w:numPr>
          <w:ilvl w:val="1"/>
          <w:numId w:val="24"/>
        </w:numPr>
        <w:jc w:val="both"/>
        <w:rPr>
          <w:rFonts w:asciiTheme="majorHAnsi" w:eastAsiaTheme="majorEastAsia" w:hAnsiTheme="majorHAnsi" w:cstheme="majorBidi"/>
        </w:rPr>
      </w:pPr>
      <w:r>
        <w:rPr>
          <w:rFonts w:asciiTheme="majorHAnsi" w:eastAsiaTheme="majorEastAsia" w:hAnsiTheme="majorHAnsi" w:cstheme="majorBidi"/>
        </w:rPr>
        <w:t>Action: This can form a part of the Committee discussion meeting</w:t>
      </w:r>
      <w:r w:rsidR="00A505E8">
        <w:rPr>
          <w:rFonts w:asciiTheme="majorHAnsi" w:eastAsiaTheme="majorEastAsia" w:hAnsiTheme="majorHAnsi" w:cstheme="majorBidi"/>
        </w:rPr>
        <w:t>.</w:t>
      </w:r>
    </w:p>
    <w:p w14:paraId="6556F879" w14:textId="4A1AB284" w:rsidR="000E61B7" w:rsidRDefault="000E61B7" w:rsidP="000E61B7">
      <w:pPr>
        <w:pStyle w:val="ListParagraph"/>
        <w:numPr>
          <w:ilvl w:val="1"/>
          <w:numId w:val="24"/>
        </w:numPr>
        <w:jc w:val="both"/>
        <w:rPr>
          <w:rFonts w:asciiTheme="majorHAnsi" w:eastAsiaTheme="majorEastAsia" w:hAnsiTheme="majorHAnsi" w:cstheme="majorBidi"/>
        </w:rPr>
      </w:pPr>
      <w:r>
        <w:rPr>
          <w:rFonts w:asciiTheme="majorHAnsi" w:eastAsiaTheme="majorEastAsia" w:hAnsiTheme="majorHAnsi" w:cstheme="majorBidi"/>
        </w:rPr>
        <w:t xml:space="preserve">Action: </w:t>
      </w:r>
      <w:r>
        <w:rPr>
          <w:rFonts w:asciiTheme="majorHAnsi" w:eastAsiaTheme="majorEastAsia" w:hAnsiTheme="majorHAnsi" w:cstheme="majorBidi"/>
        </w:rPr>
        <w:t>CL, MM and BG to complete review of ECR mailing list</w:t>
      </w:r>
      <w:r w:rsidR="00A505E8">
        <w:rPr>
          <w:rFonts w:asciiTheme="majorHAnsi" w:eastAsiaTheme="majorEastAsia" w:hAnsiTheme="majorHAnsi" w:cstheme="majorBidi"/>
        </w:rPr>
        <w:t>.</w:t>
      </w:r>
      <w:r>
        <w:rPr>
          <w:rFonts w:asciiTheme="majorHAnsi" w:eastAsiaTheme="majorEastAsia" w:hAnsiTheme="majorHAnsi" w:cstheme="majorBidi"/>
        </w:rPr>
        <w:t xml:space="preserve"> </w:t>
      </w:r>
    </w:p>
    <w:p w14:paraId="1DD090FD" w14:textId="77777777" w:rsidR="000E61B7" w:rsidRDefault="000E61B7" w:rsidP="000E61B7">
      <w:pPr>
        <w:pStyle w:val="ListParagraph"/>
        <w:ind w:left="1440"/>
        <w:jc w:val="both"/>
        <w:rPr>
          <w:rFonts w:asciiTheme="majorHAnsi" w:eastAsiaTheme="majorEastAsia" w:hAnsiTheme="majorHAnsi" w:cstheme="majorBidi"/>
        </w:rPr>
      </w:pPr>
    </w:p>
    <w:p w14:paraId="3AB67FEC" w14:textId="77777777" w:rsidR="0085568E" w:rsidRDefault="0085568E" w:rsidP="0085568E">
      <w:pPr>
        <w:ind w:left="360"/>
        <w:jc w:val="both"/>
        <w:rPr>
          <w:rFonts w:asciiTheme="majorHAnsi" w:hAnsiTheme="majorHAnsi" w:cstheme="majorHAnsi"/>
          <w:b/>
        </w:rPr>
      </w:pPr>
    </w:p>
    <w:p w14:paraId="32DEC419" w14:textId="471884CE" w:rsidR="000B6FB9" w:rsidRDefault="6CB3B3CD" w:rsidP="40899D77">
      <w:pPr>
        <w:ind w:left="360"/>
        <w:jc w:val="both"/>
        <w:rPr>
          <w:rFonts w:asciiTheme="majorHAnsi" w:hAnsiTheme="majorHAnsi" w:cstheme="majorBidi"/>
          <w:b/>
          <w:bCs/>
        </w:rPr>
      </w:pPr>
      <w:r w:rsidRPr="40899D77">
        <w:rPr>
          <w:rFonts w:asciiTheme="majorHAnsi" w:hAnsiTheme="majorHAnsi" w:cstheme="majorBidi"/>
          <w:b/>
          <w:bCs/>
        </w:rPr>
        <w:t>4</w:t>
      </w:r>
      <w:r w:rsidR="000B6FB9" w:rsidRPr="40899D77">
        <w:rPr>
          <w:rFonts w:asciiTheme="majorHAnsi" w:hAnsiTheme="majorHAnsi" w:cstheme="majorBidi"/>
          <w:b/>
          <w:bCs/>
        </w:rPr>
        <w:t>.3 Graduate Studies Committee</w:t>
      </w:r>
    </w:p>
    <w:p w14:paraId="12AB9B4B" w14:textId="6895EFE6" w:rsidR="00005959" w:rsidRPr="0085568E" w:rsidRDefault="00005959" w:rsidP="40899D77">
      <w:pPr>
        <w:ind w:left="360"/>
        <w:jc w:val="both"/>
        <w:rPr>
          <w:rFonts w:asciiTheme="majorHAnsi" w:hAnsiTheme="majorHAnsi" w:cstheme="majorBidi"/>
          <w:b/>
          <w:bCs/>
        </w:rPr>
      </w:pPr>
      <w:r w:rsidRPr="00005959">
        <w:rPr>
          <w:rFonts w:asciiTheme="majorHAnsi" w:hAnsiTheme="majorHAnsi" w:cstheme="majorBidi"/>
          <w:b/>
          <w:bCs/>
        </w:rPr>
        <w:t>-</w:t>
      </w:r>
      <w:r w:rsidRPr="00005959">
        <w:rPr>
          <w:rFonts w:asciiTheme="majorHAnsi" w:hAnsiTheme="majorHAnsi" w:cstheme="majorBidi"/>
          <w:b/>
          <w:bCs/>
        </w:rPr>
        <w:tab/>
      </w:r>
      <w:r>
        <w:rPr>
          <w:rFonts w:asciiTheme="majorHAnsi" w:hAnsiTheme="majorHAnsi" w:cstheme="majorBidi"/>
          <w:bCs/>
        </w:rPr>
        <w:t>CR had to leave early, so this update will be included next meeting</w:t>
      </w:r>
      <w:r w:rsidR="00282496">
        <w:rPr>
          <w:rFonts w:asciiTheme="majorHAnsi" w:hAnsiTheme="majorHAnsi" w:cstheme="majorBidi"/>
          <w:bCs/>
        </w:rPr>
        <w:t>.</w:t>
      </w:r>
    </w:p>
    <w:p w14:paraId="55CB0E7A" w14:textId="69F74AE4" w:rsidR="00A47581" w:rsidRPr="00DF3D10" w:rsidRDefault="00A47581" w:rsidP="00584121">
      <w:pPr>
        <w:jc w:val="both"/>
        <w:rPr>
          <w:rFonts w:asciiTheme="majorHAnsi" w:hAnsiTheme="majorHAnsi" w:cstheme="majorHAnsi"/>
        </w:rPr>
      </w:pPr>
    </w:p>
    <w:p w14:paraId="2ACBD4E3" w14:textId="58F3BDD2" w:rsidR="009513FA" w:rsidRDefault="009513FA" w:rsidP="6B0B38C0">
      <w:pPr>
        <w:pStyle w:val="ListParagraph"/>
        <w:numPr>
          <w:ilvl w:val="0"/>
          <w:numId w:val="20"/>
        </w:numPr>
        <w:jc w:val="both"/>
        <w:rPr>
          <w:rFonts w:asciiTheme="majorHAnsi" w:hAnsiTheme="majorHAnsi" w:cstheme="majorBidi"/>
          <w:b/>
          <w:bCs/>
        </w:rPr>
      </w:pPr>
      <w:r w:rsidRPr="40899D77">
        <w:rPr>
          <w:rFonts w:asciiTheme="majorHAnsi" w:hAnsiTheme="majorHAnsi" w:cstheme="majorBidi"/>
          <w:b/>
          <w:bCs/>
        </w:rPr>
        <w:t>Update from ongoing data collection plans</w:t>
      </w:r>
    </w:p>
    <w:p w14:paraId="6FB26D1E" w14:textId="020BF428" w:rsidR="49417197" w:rsidRPr="00005959" w:rsidRDefault="00005959" w:rsidP="6B0B38C0">
      <w:pPr>
        <w:pStyle w:val="ListParagraph"/>
        <w:numPr>
          <w:ilvl w:val="0"/>
          <w:numId w:val="27"/>
        </w:numPr>
        <w:jc w:val="both"/>
        <w:rPr>
          <w:rFonts w:asciiTheme="majorHAnsi" w:eastAsiaTheme="majorEastAsia" w:hAnsiTheme="majorHAnsi" w:cstheme="majorBidi"/>
        </w:rPr>
      </w:pPr>
      <w:r>
        <w:rPr>
          <w:rFonts w:asciiTheme="majorHAnsi" w:hAnsiTheme="majorHAnsi" w:cstheme="majorBidi"/>
        </w:rPr>
        <w:t>We are slowly gathering historic data to show the progress within the department.</w:t>
      </w:r>
    </w:p>
    <w:p w14:paraId="1FA26688" w14:textId="10A22E55" w:rsidR="00005959" w:rsidRDefault="00005959" w:rsidP="6B0B38C0">
      <w:pPr>
        <w:pStyle w:val="ListParagraph"/>
        <w:numPr>
          <w:ilvl w:val="0"/>
          <w:numId w:val="27"/>
        </w:numPr>
        <w:jc w:val="both"/>
        <w:rPr>
          <w:rFonts w:asciiTheme="majorHAnsi" w:eastAsiaTheme="majorEastAsia" w:hAnsiTheme="majorHAnsi" w:cstheme="majorBidi"/>
        </w:rPr>
      </w:pPr>
      <w:r>
        <w:rPr>
          <w:rFonts w:asciiTheme="majorHAnsi" w:eastAsiaTheme="majorEastAsia" w:hAnsiTheme="majorHAnsi" w:cstheme="majorBidi"/>
        </w:rPr>
        <w:t xml:space="preserve">This is going to be a big activity over the next few months. RS wants to present some of this data </w:t>
      </w:r>
      <w:r w:rsidR="00282496">
        <w:rPr>
          <w:rFonts w:asciiTheme="majorHAnsi" w:eastAsiaTheme="majorEastAsia" w:hAnsiTheme="majorHAnsi" w:cstheme="majorBidi"/>
        </w:rPr>
        <w:t>at the next</w:t>
      </w:r>
      <w:r>
        <w:rPr>
          <w:rFonts w:asciiTheme="majorHAnsi" w:eastAsiaTheme="majorEastAsia" w:hAnsiTheme="majorHAnsi" w:cstheme="majorBidi"/>
        </w:rPr>
        <w:t xml:space="preserve"> Management Committee</w:t>
      </w:r>
      <w:r w:rsidR="00282496">
        <w:rPr>
          <w:rFonts w:asciiTheme="majorHAnsi" w:eastAsiaTheme="majorEastAsia" w:hAnsiTheme="majorHAnsi" w:cstheme="majorBidi"/>
        </w:rPr>
        <w:t xml:space="preserve"> meeting</w:t>
      </w:r>
      <w:r>
        <w:rPr>
          <w:rFonts w:asciiTheme="majorHAnsi" w:eastAsiaTheme="majorEastAsia" w:hAnsiTheme="majorHAnsi" w:cstheme="majorBidi"/>
        </w:rPr>
        <w:t>.</w:t>
      </w:r>
    </w:p>
    <w:p w14:paraId="6249BFBA" w14:textId="514892E7" w:rsidR="00BB5305" w:rsidRDefault="00BB5305" w:rsidP="6B0B38C0">
      <w:pPr>
        <w:pStyle w:val="ListParagraph"/>
        <w:numPr>
          <w:ilvl w:val="0"/>
          <w:numId w:val="27"/>
        </w:numPr>
        <w:jc w:val="both"/>
        <w:rPr>
          <w:rFonts w:asciiTheme="majorHAnsi" w:eastAsiaTheme="majorEastAsia" w:hAnsiTheme="majorHAnsi" w:cstheme="majorBidi"/>
        </w:rPr>
      </w:pPr>
      <w:r>
        <w:rPr>
          <w:rFonts w:asciiTheme="majorHAnsi" w:eastAsiaTheme="majorEastAsia" w:hAnsiTheme="majorHAnsi" w:cstheme="majorBidi"/>
        </w:rPr>
        <w:t>Last time the question was raised as to whether a separate committee is needed who focus on Data Collection. This point was raised for discussion:</w:t>
      </w:r>
    </w:p>
    <w:p w14:paraId="68387DDC" w14:textId="1FF8AB8A" w:rsidR="00BB5305" w:rsidRDefault="00BB5305" w:rsidP="00BB5305">
      <w:pPr>
        <w:pStyle w:val="ListParagraph"/>
        <w:numPr>
          <w:ilvl w:val="1"/>
          <w:numId w:val="27"/>
        </w:numPr>
        <w:jc w:val="both"/>
        <w:rPr>
          <w:rFonts w:asciiTheme="majorHAnsi" w:eastAsiaTheme="majorEastAsia" w:hAnsiTheme="majorHAnsi" w:cstheme="majorBidi"/>
        </w:rPr>
      </w:pPr>
      <w:r>
        <w:rPr>
          <w:rFonts w:asciiTheme="majorHAnsi" w:eastAsiaTheme="majorEastAsia" w:hAnsiTheme="majorHAnsi" w:cstheme="majorBidi"/>
        </w:rPr>
        <w:t>CW noted that most of the data comes from HR, so if there is a separate committee HR would form a large part of this. It would also be helpful to have someone from Grants, and Graduate Studies</w:t>
      </w:r>
      <w:r w:rsidR="00282496">
        <w:rPr>
          <w:rFonts w:asciiTheme="majorHAnsi" w:eastAsiaTheme="majorEastAsia" w:hAnsiTheme="majorHAnsi" w:cstheme="majorBidi"/>
        </w:rPr>
        <w:t>, as well as</w:t>
      </w:r>
      <w:r>
        <w:rPr>
          <w:rFonts w:asciiTheme="majorHAnsi" w:eastAsiaTheme="majorEastAsia" w:hAnsiTheme="majorHAnsi" w:cstheme="majorBidi"/>
        </w:rPr>
        <w:t xml:space="preserve"> KC’s input on the data and progress</w:t>
      </w:r>
      <w:r w:rsidR="00282496">
        <w:rPr>
          <w:rFonts w:asciiTheme="majorHAnsi" w:eastAsiaTheme="majorEastAsia" w:hAnsiTheme="majorHAnsi" w:cstheme="majorBidi"/>
        </w:rPr>
        <w:t>.</w:t>
      </w:r>
    </w:p>
    <w:p w14:paraId="49DBD5DA" w14:textId="23FF94AB" w:rsidR="00BB5305" w:rsidRDefault="00BB5305" w:rsidP="00BB5305">
      <w:pPr>
        <w:pStyle w:val="ListParagraph"/>
        <w:numPr>
          <w:ilvl w:val="1"/>
          <w:numId w:val="27"/>
        </w:numPr>
        <w:jc w:val="both"/>
        <w:rPr>
          <w:rFonts w:asciiTheme="majorHAnsi" w:eastAsiaTheme="majorEastAsia" w:hAnsiTheme="majorHAnsi" w:cstheme="majorBidi"/>
        </w:rPr>
      </w:pPr>
      <w:r>
        <w:rPr>
          <w:rFonts w:asciiTheme="majorHAnsi" w:eastAsiaTheme="majorEastAsia" w:hAnsiTheme="majorHAnsi" w:cstheme="majorBidi"/>
        </w:rPr>
        <w:t xml:space="preserve">RS noted that </w:t>
      </w:r>
      <w:r w:rsidR="00282496">
        <w:rPr>
          <w:rFonts w:asciiTheme="majorHAnsi" w:eastAsiaTheme="majorEastAsia" w:hAnsiTheme="majorHAnsi" w:cstheme="majorBidi"/>
        </w:rPr>
        <w:t>manipulation of</w:t>
      </w:r>
      <w:r>
        <w:rPr>
          <w:rFonts w:asciiTheme="majorHAnsi" w:eastAsiaTheme="majorEastAsia" w:hAnsiTheme="majorHAnsi" w:cstheme="majorBidi"/>
        </w:rPr>
        <w:t xml:space="preserve"> the data </w:t>
      </w:r>
      <w:r w:rsidR="00282496">
        <w:rPr>
          <w:rFonts w:asciiTheme="majorHAnsi" w:eastAsiaTheme="majorEastAsia" w:hAnsiTheme="majorHAnsi" w:cstheme="majorBidi"/>
        </w:rPr>
        <w:t>requires advanced</w:t>
      </w:r>
      <w:r>
        <w:rPr>
          <w:rFonts w:asciiTheme="majorHAnsi" w:eastAsiaTheme="majorEastAsia" w:hAnsiTheme="majorHAnsi" w:cstheme="majorBidi"/>
        </w:rPr>
        <w:t xml:space="preserve"> excel skills. KC noted this could be a professional development opportunit</w:t>
      </w:r>
      <w:r w:rsidR="00282496">
        <w:rPr>
          <w:rFonts w:asciiTheme="majorHAnsi" w:eastAsiaTheme="majorEastAsia" w:hAnsiTheme="majorHAnsi" w:cstheme="majorBidi"/>
        </w:rPr>
        <w:t>y</w:t>
      </w:r>
      <w:r>
        <w:rPr>
          <w:rFonts w:asciiTheme="majorHAnsi" w:eastAsiaTheme="majorEastAsia" w:hAnsiTheme="majorHAnsi" w:cstheme="majorBidi"/>
        </w:rPr>
        <w:t xml:space="preserve"> for a PSS member of the department. </w:t>
      </w:r>
    </w:p>
    <w:p w14:paraId="4203BC87" w14:textId="15A7DB86" w:rsidR="00BB5305" w:rsidRPr="00BB5305" w:rsidRDefault="00BB5305" w:rsidP="00BB5305">
      <w:pPr>
        <w:pStyle w:val="ListParagraph"/>
        <w:numPr>
          <w:ilvl w:val="1"/>
          <w:numId w:val="27"/>
        </w:numPr>
        <w:jc w:val="both"/>
        <w:rPr>
          <w:rFonts w:asciiTheme="majorHAnsi" w:eastAsiaTheme="majorEastAsia" w:hAnsiTheme="majorHAnsi" w:cstheme="majorBidi"/>
        </w:rPr>
      </w:pPr>
      <w:r>
        <w:rPr>
          <w:rFonts w:asciiTheme="majorHAnsi" w:eastAsiaTheme="majorEastAsia" w:hAnsiTheme="majorHAnsi" w:cstheme="majorBidi"/>
        </w:rPr>
        <w:t xml:space="preserve">It was agreed the group will be kept as it is for now. RS will </w:t>
      </w:r>
      <w:r w:rsidRPr="00BB5305">
        <w:rPr>
          <w:rFonts w:asciiTheme="majorHAnsi" w:eastAsiaTheme="majorEastAsia" w:hAnsiTheme="majorHAnsi" w:cstheme="majorBidi"/>
        </w:rPr>
        <w:t xml:space="preserve">present the data at the next Management Meeting. This output </w:t>
      </w:r>
      <w:r w:rsidR="00282496">
        <w:rPr>
          <w:rFonts w:asciiTheme="majorHAnsi" w:eastAsiaTheme="majorEastAsia" w:hAnsiTheme="majorHAnsi" w:cstheme="majorBidi"/>
        </w:rPr>
        <w:t>c</w:t>
      </w:r>
      <w:r w:rsidRPr="00BB5305">
        <w:rPr>
          <w:rFonts w:asciiTheme="majorHAnsi" w:eastAsiaTheme="majorEastAsia" w:hAnsiTheme="majorHAnsi" w:cstheme="majorBidi"/>
        </w:rPr>
        <w:t>ould then be shared as an example with the rest of the Committees to socialise th</w:t>
      </w:r>
      <w:r w:rsidR="00282496">
        <w:rPr>
          <w:rFonts w:asciiTheme="majorHAnsi" w:eastAsiaTheme="majorEastAsia" w:hAnsiTheme="majorHAnsi" w:cstheme="majorBidi"/>
        </w:rPr>
        <w:t>is</w:t>
      </w:r>
      <w:r w:rsidRPr="00BB5305">
        <w:rPr>
          <w:rFonts w:asciiTheme="majorHAnsi" w:eastAsiaTheme="majorEastAsia" w:hAnsiTheme="majorHAnsi" w:cstheme="majorBidi"/>
        </w:rPr>
        <w:t xml:space="preserve"> activity and opportunity to see if there is any interest in participating</w:t>
      </w:r>
      <w:r w:rsidR="00282496">
        <w:rPr>
          <w:rFonts w:asciiTheme="majorHAnsi" w:eastAsiaTheme="majorEastAsia" w:hAnsiTheme="majorHAnsi" w:cstheme="majorBidi"/>
        </w:rPr>
        <w:t>.</w:t>
      </w:r>
    </w:p>
    <w:p w14:paraId="1FD44654" w14:textId="75EF2A87" w:rsidR="009513FA" w:rsidRDefault="009513FA" w:rsidP="6B0B38C0">
      <w:pPr>
        <w:pStyle w:val="ListParagraph"/>
        <w:numPr>
          <w:ilvl w:val="0"/>
          <w:numId w:val="27"/>
        </w:numPr>
        <w:jc w:val="both"/>
        <w:rPr>
          <w:rFonts w:asciiTheme="majorHAnsi" w:hAnsiTheme="majorHAnsi" w:cstheme="majorBidi"/>
        </w:rPr>
      </w:pPr>
      <w:r w:rsidRPr="6B0B38C0">
        <w:rPr>
          <w:rFonts w:asciiTheme="majorHAnsi" w:hAnsiTheme="majorHAnsi" w:cstheme="majorBidi"/>
        </w:rPr>
        <w:t>Action:</w:t>
      </w:r>
    </w:p>
    <w:p w14:paraId="3D281858" w14:textId="608C0BB3" w:rsidR="4F81D126" w:rsidRPr="00BB5305" w:rsidRDefault="00005959" w:rsidP="6B0B38C0">
      <w:pPr>
        <w:pStyle w:val="ListParagraph"/>
        <w:numPr>
          <w:ilvl w:val="1"/>
          <w:numId w:val="27"/>
        </w:numPr>
        <w:jc w:val="both"/>
        <w:rPr>
          <w:rFonts w:asciiTheme="majorHAnsi" w:eastAsiaTheme="majorEastAsia" w:hAnsiTheme="majorHAnsi" w:cstheme="majorBidi"/>
        </w:rPr>
      </w:pPr>
      <w:r>
        <w:rPr>
          <w:rFonts w:asciiTheme="majorHAnsi" w:hAnsiTheme="majorHAnsi" w:cstheme="majorBidi"/>
        </w:rPr>
        <w:t>RS, CW and KC to meet to discuss plans for this and review gaps</w:t>
      </w:r>
    </w:p>
    <w:p w14:paraId="77A9C809" w14:textId="639D695C" w:rsidR="00BB5305" w:rsidRPr="008A7691" w:rsidRDefault="00BB5305" w:rsidP="008A7691">
      <w:pPr>
        <w:jc w:val="both"/>
        <w:rPr>
          <w:rFonts w:asciiTheme="majorHAnsi" w:eastAsiaTheme="majorEastAsia" w:hAnsiTheme="majorHAnsi" w:cstheme="majorBidi"/>
        </w:rPr>
      </w:pPr>
    </w:p>
    <w:p w14:paraId="0528727D" w14:textId="77777777" w:rsidR="009513FA" w:rsidRPr="009513FA" w:rsidRDefault="009513FA" w:rsidP="009513FA">
      <w:pPr>
        <w:jc w:val="both"/>
        <w:rPr>
          <w:rFonts w:asciiTheme="majorHAnsi" w:hAnsiTheme="majorHAnsi" w:cstheme="majorHAnsi"/>
        </w:rPr>
      </w:pPr>
    </w:p>
    <w:p w14:paraId="5ED241D2" w14:textId="6F6DB9E1" w:rsidR="009513FA" w:rsidRPr="009513FA" w:rsidRDefault="70E05E60" w:rsidP="6B0B38C0">
      <w:pPr>
        <w:pStyle w:val="ListParagraph"/>
        <w:numPr>
          <w:ilvl w:val="0"/>
          <w:numId w:val="20"/>
        </w:numPr>
        <w:jc w:val="both"/>
        <w:rPr>
          <w:rFonts w:asciiTheme="majorHAnsi" w:hAnsiTheme="majorHAnsi" w:cstheme="majorBidi"/>
          <w:b/>
          <w:bCs/>
        </w:rPr>
      </w:pPr>
      <w:r w:rsidRPr="40899D77">
        <w:rPr>
          <w:rFonts w:asciiTheme="majorHAnsi" w:hAnsiTheme="majorHAnsi" w:cstheme="majorBidi"/>
          <w:b/>
          <w:bCs/>
        </w:rPr>
        <w:t xml:space="preserve">Standing Items. </w:t>
      </w:r>
      <w:r w:rsidR="00EC2CE4" w:rsidRPr="40899D77">
        <w:rPr>
          <w:rFonts w:asciiTheme="majorHAnsi" w:hAnsiTheme="majorHAnsi" w:cstheme="majorBidi"/>
          <w:b/>
          <w:bCs/>
        </w:rPr>
        <w:t>Bullying and Harassment</w:t>
      </w:r>
    </w:p>
    <w:p w14:paraId="4D29B01A" w14:textId="40AA83FA" w:rsidR="75A1F980" w:rsidRDefault="00BB5305" w:rsidP="6B0B38C0">
      <w:pPr>
        <w:pStyle w:val="ListParagraph"/>
        <w:numPr>
          <w:ilvl w:val="0"/>
          <w:numId w:val="2"/>
        </w:numPr>
        <w:jc w:val="both"/>
        <w:rPr>
          <w:rFonts w:asciiTheme="majorHAnsi" w:eastAsiaTheme="majorEastAsia" w:hAnsiTheme="majorHAnsi" w:cstheme="majorBidi"/>
        </w:rPr>
      </w:pPr>
      <w:r>
        <w:rPr>
          <w:rFonts w:asciiTheme="majorHAnsi" w:hAnsiTheme="majorHAnsi" w:cstheme="majorBidi"/>
        </w:rPr>
        <w:t>Nothing to report on this</w:t>
      </w:r>
      <w:r w:rsidR="00282496">
        <w:rPr>
          <w:rFonts w:asciiTheme="majorHAnsi" w:hAnsiTheme="majorHAnsi" w:cstheme="majorBidi"/>
        </w:rPr>
        <w:t>. No</w:t>
      </w:r>
      <w:r>
        <w:rPr>
          <w:rFonts w:asciiTheme="majorHAnsi" w:hAnsiTheme="majorHAnsi" w:cstheme="majorBidi"/>
        </w:rPr>
        <w:t xml:space="preserve"> cases have been raised</w:t>
      </w:r>
      <w:r w:rsidR="00282496">
        <w:rPr>
          <w:rFonts w:asciiTheme="majorHAnsi" w:hAnsiTheme="majorHAnsi" w:cstheme="majorBidi"/>
        </w:rPr>
        <w:t>, which is good news.</w:t>
      </w:r>
    </w:p>
    <w:p w14:paraId="1131E036" w14:textId="4A98F638" w:rsidR="00FF7BEC" w:rsidRDefault="00FF7BEC" w:rsidP="40899D77">
      <w:pPr>
        <w:jc w:val="both"/>
        <w:rPr>
          <w:rFonts w:ascii="Calibri" w:hAnsi="Calibri"/>
        </w:rPr>
      </w:pPr>
    </w:p>
    <w:p w14:paraId="2462D57A" w14:textId="39A7B9BE" w:rsidR="00005959" w:rsidRPr="009513FA" w:rsidRDefault="00005959" w:rsidP="00005959">
      <w:pPr>
        <w:pStyle w:val="ListParagraph"/>
        <w:numPr>
          <w:ilvl w:val="0"/>
          <w:numId w:val="20"/>
        </w:numPr>
        <w:jc w:val="both"/>
        <w:rPr>
          <w:rFonts w:asciiTheme="majorHAnsi" w:hAnsiTheme="majorHAnsi" w:cstheme="majorBidi"/>
          <w:b/>
          <w:bCs/>
        </w:rPr>
      </w:pPr>
      <w:r>
        <w:rPr>
          <w:rFonts w:asciiTheme="majorHAnsi" w:hAnsiTheme="majorHAnsi" w:cstheme="majorBidi"/>
          <w:b/>
          <w:bCs/>
        </w:rPr>
        <w:t>AOB</w:t>
      </w:r>
    </w:p>
    <w:p w14:paraId="63E432BC" w14:textId="63C0E08C" w:rsidR="00005959" w:rsidRPr="00005959" w:rsidRDefault="00005959" w:rsidP="00005959">
      <w:pPr>
        <w:pStyle w:val="ListParagraph"/>
        <w:numPr>
          <w:ilvl w:val="0"/>
          <w:numId w:val="2"/>
        </w:numPr>
        <w:jc w:val="both"/>
        <w:rPr>
          <w:rFonts w:asciiTheme="majorHAnsi" w:eastAsiaTheme="majorEastAsia" w:hAnsiTheme="majorHAnsi" w:cstheme="majorBidi"/>
        </w:rPr>
      </w:pPr>
      <w:r w:rsidRPr="00005959">
        <w:rPr>
          <w:rFonts w:asciiTheme="majorHAnsi" w:eastAsiaTheme="majorEastAsia" w:hAnsiTheme="majorHAnsi" w:cstheme="majorBidi"/>
        </w:rPr>
        <w:t>CB raised a question from the student body re what training external supervisors receive. KC said there is one mandatory training offering for new supervisors</w:t>
      </w:r>
      <w:r w:rsidR="00F20689">
        <w:rPr>
          <w:rFonts w:asciiTheme="majorHAnsi" w:eastAsiaTheme="majorEastAsia" w:hAnsiTheme="majorHAnsi" w:cstheme="majorBidi"/>
        </w:rPr>
        <w:t xml:space="preserve">, although </w:t>
      </w:r>
      <w:r w:rsidRPr="00005959">
        <w:rPr>
          <w:rFonts w:asciiTheme="majorHAnsi" w:eastAsiaTheme="majorEastAsia" w:hAnsiTheme="majorHAnsi" w:cstheme="majorBidi"/>
        </w:rPr>
        <w:t xml:space="preserve">this is for </w:t>
      </w:r>
      <w:r w:rsidR="00F20689">
        <w:rPr>
          <w:rFonts w:asciiTheme="majorHAnsi" w:eastAsiaTheme="majorEastAsia" w:hAnsiTheme="majorHAnsi" w:cstheme="majorBidi"/>
        </w:rPr>
        <w:t>supervisors</w:t>
      </w:r>
      <w:r w:rsidRPr="00005959">
        <w:rPr>
          <w:rFonts w:asciiTheme="majorHAnsi" w:eastAsiaTheme="majorEastAsia" w:hAnsiTheme="majorHAnsi" w:cstheme="majorBidi"/>
        </w:rPr>
        <w:t xml:space="preserve"> within the University</w:t>
      </w:r>
      <w:r w:rsidR="00F20689">
        <w:rPr>
          <w:rFonts w:asciiTheme="majorHAnsi" w:eastAsiaTheme="majorEastAsia" w:hAnsiTheme="majorHAnsi" w:cstheme="majorBidi"/>
        </w:rPr>
        <w:t xml:space="preserve"> rather than external. T</w:t>
      </w:r>
      <w:r w:rsidRPr="00005959">
        <w:rPr>
          <w:rFonts w:asciiTheme="majorHAnsi" w:eastAsiaTheme="majorEastAsia" w:hAnsiTheme="majorHAnsi" w:cstheme="majorBidi"/>
        </w:rPr>
        <w:t>here are other sessions through EDU that we could as a department choose to make mandatory. KC could share a workbook for tracking training within the department. DV clarified that external supervisors do not currently have any training requirement.</w:t>
      </w:r>
    </w:p>
    <w:p w14:paraId="447B3FDF" w14:textId="1B14AB5B" w:rsidR="00005959" w:rsidRPr="00005959" w:rsidRDefault="00005959" w:rsidP="00005959">
      <w:pPr>
        <w:pStyle w:val="ListParagraph"/>
        <w:numPr>
          <w:ilvl w:val="0"/>
          <w:numId w:val="2"/>
        </w:numPr>
        <w:jc w:val="both"/>
        <w:rPr>
          <w:rFonts w:asciiTheme="majorHAnsi" w:eastAsiaTheme="majorEastAsia" w:hAnsiTheme="majorHAnsi" w:cstheme="majorBidi"/>
        </w:rPr>
      </w:pPr>
      <w:r w:rsidRPr="00005959">
        <w:rPr>
          <w:rFonts w:asciiTheme="majorHAnsi" w:eastAsiaTheme="majorEastAsia" w:hAnsiTheme="majorHAnsi" w:cstheme="majorBidi"/>
        </w:rPr>
        <w:t>Currently the focus of this</w:t>
      </w:r>
      <w:r w:rsidR="00F20689">
        <w:rPr>
          <w:rFonts w:asciiTheme="majorHAnsi" w:eastAsiaTheme="majorEastAsia" w:hAnsiTheme="majorHAnsi" w:cstheme="majorBidi"/>
        </w:rPr>
        <w:t xml:space="preserve"> E&amp;D</w:t>
      </w:r>
      <w:r w:rsidRPr="00005959">
        <w:rPr>
          <w:rFonts w:asciiTheme="majorHAnsi" w:eastAsiaTheme="majorEastAsia" w:hAnsiTheme="majorHAnsi" w:cstheme="majorBidi"/>
        </w:rPr>
        <w:t xml:space="preserve"> group is on gender differences, we do need to also think about how we incorporate other diverse identities and groups in our decision-making and planning. This should be discussed within this group. It may be possible that things we have done to address gender differences could be applied to other groups.</w:t>
      </w:r>
    </w:p>
    <w:p w14:paraId="7EA4827B" w14:textId="0589938F" w:rsidR="00005959" w:rsidRDefault="00542C5C" w:rsidP="00005959">
      <w:pPr>
        <w:pStyle w:val="ListParagraph"/>
        <w:numPr>
          <w:ilvl w:val="0"/>
          <w:numId w:val="2"/>
        </w:numPr>
        <w:jc w:val="both"/>
        <w:rPr>
          <w:rFonts w:asciiTheme="majorHAnsi" w:eastAsiaTheme="majorEastAsia" w:hAnsiTheme="majorHAnsi" w:cstheme="majorBidi"/>
        </w:rPr>
      </w:pPr>
      <w:r>
        <w:rPr>
          <w:rFonts w:asciiTheme="majorHAnsi" w:eastAsiaTheme="majorEastAsia" w:hAnsiTheme="majorHAnsi" w:cstheme="majorBidi"/>
        </w:rPr>
        <w:t>KC shared there is a new EDI hub on MS Teams. There will be a fortnightly newsletter that you can sign up to.</w:t>
      </w:r>
    </w:p>
    <w:p w14:paraId="692AA758" w14:textId="77777777" w:rsidR="00005959" w:rsidRPr="00FF7BEC" w:rsidRDefault="00005959" w:rsidP="40899D77">
      <w:pPr>
        <w:jc w:val="both"/>
        <w:rPr>
          <w:rFonts w:ascii="Calibri" w:hAnsi="Calibri"/>
        </w:rPr>
      </w:pPr>
    </w:p>
    <w:p w14:paraId="031A88A5" w14:textId="41199E6A" w:rsidR="00EC2CE4" w:rsidRPr="00DF3D10" w:rsidRDefault="00105888" w:rsidP="6B0B38C0">
      <w:pPr>
        <w:pStyle w:val="ListParagraph"/>
        <w:numPr>
          <w:ilvl w:val="0"/>
          <w:numId w:val="20"/>
        </w:numPr>
        <w:jc w:val="both"/>
        <w:rPr>
          <w:rFonts w:asciiTheme="majorHAnsi" w:hAnsiTheme="majorHAnsi" w:cstheme="majorBidi"/>
          <w:b/>
          <w:bCs/>
        </w:rPr>
      </w:pPr>
      <w:r w:rsidRPr="40899D77">
        <w:rPr>
          <w:rFonts w:asciiTheme="majorHAnsi" w:hAnsiTheme="majorHAnsi" w:cstheme="majorBidi"/>
          <w:b/>
          <w:bCs/>
        </w:rPr>
        <w:t>F</w:t>
      </w:r>
      <w:r w:rsidR="00610BD7" w:rsidRPr="40899D77">
        <w:rPr>
          <w:rFonts w:asciiTheme="majorHAnsi" w:hAnsiTheme="majorHAnsi" w:cstheme="majorBidi"/>
          <w:b/>
          <w:bCs/>
        </w:rPr>
        <w:t>uture Meetings</w:t>
      </w:r>
    </w:p>
    <w:p w14:paraId="54237663" w14:textId="75D0EA60" w:rsidR="00542C5C" w:rsidRPr="00542C5C" w:rsidRDefault="00542C5C" w:rsidP="00542C5C">
      <w:pPr>
        <w:pStyle w:val="ListParagraph"/>
        <w:numPr>
          <w:ilvl w:val="0"/>
          <w:numId w:val="14"/>
        </w:numPr>
        <w:jc w:val="both"/>
        <w:rPr>
          <w:rFonts w:asciiTheme="majorHAnsi" w:eastAsiaTheme="majorEastAsia" w:hAnsiTheme="majorHAnsi" w:cstheme="majorBidi"/>
        </w:rPr>
      </w:pPr>
      <w:r w:rsidRPr="00542C5C">
        <w:rPr>
          <w:rFonts w:asciiTheme="majorHAnsi" w:eastAsiaTheme="majorEastAsia" w:hAnsiTheme="majorHAnsi" w:cstheme="majorBidi"/>
        </w:rPr>
        <w:t xml:space="preserve">Tuesday 14 June, 9.30 - 11.30am </w:t>
      </w:r>
    </w:p>
    <w:p w14:paraId="158DABE7" w14:textId="6F81A421" w:rsidR="43FC2A43" w:rsidRDefault="00542C5C" w:rsidP="00542C5C">
      <w:pPr>
        <w:pStyle w:val="ListParagraph"/>
        <w:numPr>
          <w:ilvl w:val="0"/>
          <w:numId w:val="14"/>
        </w:numPr>
        <w:jc w:val="both"/>
        <w:rPr>
          <w:rFonts w:asciiTheme="majorHAnsi" w:eastAsiaTheme="majorEastAsia" w:hAnsiTheme="majorHAnsi" w:cstheme="majorBidi"/>
        </w:rPr>
      </w:pPr>
      <w:r w:rsidRPr="00542C5C">
        <w:rPr>
          <w:rFonts w:asciiTheme="majorHAnsi" w:eastAsiaTheme="majorEastAsia" w:hAnsiTheme="majorHAnsi" w:cstheme="majorBidi"/>
        </w:rPr>
        <w:t>Wednesday 5 October, 9:30 – 11:30am</w:t>
      </w:r>
    </w:p>
    <w:p w14:paraId="1BEA96DE" w14:textId="50064B91" w:rsidR="00AC0EEA" w:rsidRPr="00974658" w:rsidRDefault="00AC0EEA" w:rsidP="6B0B38C0">
      <w:pPr>
        <w:pStyle w:val="ListParagraph"/>
        <w:jc w:val="both"/>
        <w:rPr>
          <w:rFonts w:asciiTheme="majorHAnsi" w:hAnsiTheme="majorHAnsi" w:cstheme="majorBidi"/>
        </w:rPr>
      </w:pPr>
    </w:p>
    <w:sectPr w:rsidR="00AC0EEA" w:rsidRPr="0097465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26978" w14:textId="77777777" w:rsidR="00165271" w:rsidRDefault="00165271" w:rsidP="00A67E77">
      <w:r>
        <w:separator/>
      </w:r>
    </w:p>
  </w:endnote>
  <w:endnote w:type="continuationSeparator" w:id="0">
    <w:p w14:paraId="0746B1A8" w14:textId="77777777" w:rsidR="00165271" w:rsidRDefault="00165271" w:rsidP="00A6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88B0" w14:textId="26B92B7D" w:rsidR="00A67E77" w:rsidRDefault="00A67E77">
    <w:pPr>
      <w:pStyle w:val="Footer"/>
    </w:pPr>
    <w:r>
      <w:t xml:space="preserve">E&amp;D committee meeting minutes </w:t>
    </w:r>
    <w:r w:rsidR="00FF7BEC">
      <w:t>7 Feb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FDD47" w14:textId="77777777" w:rsidR="00165271" w:rsidRDefault="00165271" w:rsidP="00A67E77">
      <w:r>
        <w:separator/>
      </w:r>
    </w:p>
  </w:footnote>
  <w:footnote w:type="continuationSeparator" w:id="0">
    <w:p w14:paraId="0BC1C73F" w14:textId="77777777" w:rsidR="00165271" w:rsidRDefault="00165271" w:rsidP="00A67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051"/>
    <w:multiLevelType w:val="hybridMultilevel"/>
    <w:tmpl w:val="2598C542"/>
    <w:lvl w:ilvl="0" w:tplc="CBCCE3E4">
      <w:start w:val="1"/>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637AB"/>
    <w:multiLevelType w:val="hybridMultilevel"/>
    <w:tmpl w:val="8AF6A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40C16"/>
    <w:multiLevelType w:val="hybridMultilevel"/>
    <w:tmpl w:val="C9123462"/>
    <w:lvl w:ilvl="0" w:tplc="CBCCE3E4">
      <w:start w:val="1"/>
      <w:numFmt w:val="bullet"/>
      <w:lvlText w:val="-"/>
      <w:lvlJc w:val="left"/>
      <w:pPr>
        <w:ind w:left="720" w:hanging="360"/>
      </w:pPr>
      <w:rPr>
        <w:rFonts w:ascii="Calibri Light" w:eastAsiaTheme="minorEastAsia" w:hAnsi="Calibri Light" w:cs="Calibri Light" w:hint="default"/>
      </w:rPr>
    </w:lvl>
    <w:lvl w:ilvl="1" w:tplc="CBCCE3E4">
      <w:start w:val="1"/>
      <w:numFmt w:val="bullet"/>
      <w:lvlText w:val="-"/>
      <w:lvlJc w:val="left"/>
      <w:pPr>
        <w:ind w:left="1440" w:hanging="360"/>
      </w:pPr>
      <w:rPr>
        <w:rFonts w:ascii="Calibri Light" w:eastAsiaTheme="min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708B9"/>
    <w:multiLevelType w:val="hybridMultilevel"/>
    <w:tmpl w:val="8E9A2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8200C"/>
    <w:multiLevelType w:val="hybridMultilevel"/>
    <w:tmpl w:val="6608C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284CC8"/>
    <w:multiLevelType w:val="hybridMultilevel"/>
    <w:tmpl w:val="9AA43136"/>
    <w:lvl w:ilvl="0" w:tplc="ADA07B3A">
      <w:start w:val="1"/>
      <w:numFmt w:val="bullet"/>
      <w:lvlText w:val="-"/>
      <w:lvlJc w:val="left"/>
      <w:pPr>
        <w:ind w:left="720" w:hanging="360"/>
      </w:pPr>
      <w:rPr>
        <w:rFonts w:ascii="Calibri Light" w:hAnsi="Calibri Light" w:hint="default"/>
      </w:rPr>
    </w:lvl>
    <w:lvl w:ilvl="1" w:tplc="FF6C99D2">
      <w:start w:val="1"/>
      <w:numFmt w:val="bullet"/>
      <w:lvlText w:val="o"/>
      <w:lvlJc w:val="left"/>
      <w:pPr>
        <w:ind w:left="1440" w:hanging="360"/>
      </w:pPr>
      <w:rPr>
        <w:rFonts w:ascii="Courier New" w:hAnsi="Courier New" w:hint="default"/>
      </w:rPr>
    </w:lvl>
    <w:lvl w:ilvl="2" w:tplc="A1D61B74">
      <w:start w:val="1"/>
      <w:numFmt w:val="bullet"/>
      <w:lvlText w:val=""/>
      <w:lvlJc w:val="left"/>
      <w:pPr>
        <w:ind w:left="2160" w:hanging="360"/>
      </w:pPr>
      <w:rPr>
        <w:rFonts w:ascii="Wingdings" w:hAnsi="Wingdings" w:hint="default"/>
      </w:rPr>
    </w:lvl>
    <w:lvl w:ilvl="3" w:tplc="BC2C6272">
      <w:start w:val="1"/>
      <w:numFmt w:val="bullet"/>
      <w:lvlText w:val=""/>
      <w:lvlJc w:val="left"/>
      <w:pPr>
        <w:ind w:left="2880" w:hanging="360"/>
      </w:pPr>
      <w:rPr>
        <w:rFonts w:ascii="Symbol" w:hAnsi="Symbol" w:hint="default"/>
      </w:rPr>
    </w:lvl>
    <w:lvl w:ilvl="4" w:tplc="0746431E">
      <w:start w:val="1"/>
      <w:numFmt w:val="bullet"/>
      <w:lvlText w:val="o"/>
      <w:lvlJc w:val="left"/>
      <w:pPr>
        <w:ind w:left="3600" w:hanging="360"/>
      </w:pPr>
      <w:rPr>
        <w:rFonts w:ascii="Courier New" w:hAnsi="Courier New" w:hint="default"/>
      </w:rPr>
    </w:lvl>
    <w:lvl w:ilvl="5" w:tplc="577A5CFC">
      <w:start w:val="1"/>
      <w:numFmt w:val="bullet"/>
      <w:lvlText w:val=""/>
      <w:lvlJc w:val="left"/>
      <w:pPr>
        <w:ind w:left="4320" w:hanging="360"/>
      </w:pPr>
      <w:rPr>
        <w:rFonts w:ascii="Wingdings" w:hAnsi="Wingdings" w:hint="default"/>
      </w:rPr>
    </w:lvl>
    <w:lvl w:ilvl="6" w:tplc="8C2C0732">
      <w:start w:val="1"/>
      <w:numFmt w:val="bullet"/>
      <w:lvlText w:val=""/>
      <w:lvlJc w:val="left"/>
      <w:pPr>
        <w:ind w:left="5040" w:hanging="360"/>
      </w:pPr>
      <w:rPr>
        <w:rFonts w:ascii="Symbol" w:hAnsi="Symbol" w:hint="default"/>
      </w:rPr>
    </w:lvl>
    <w:lvl w:ilvl="7" w:tplc="70026AC4">
      <w:start w:val="1"/>
      <w:numFmt w:val="bullet"/>
      <w:lvlText w:val="o"/>
      <w:lvlJc w:val="left"/>
      <w:pPr>
        <w:ind w:left="5760" w:hanging="360"/>
      </w:pPr>
      <w:rPr>
        <w:rFonts w:ascii="Courier New" w:hAnsi="Courier New" w:hint="default"/>
      </w:rPr>
    </w:lvl>
    <w:lvl w:ilvl="8" w:tplc="46D83F52">
      <w:start w:val="1"/>
      <w:numFmt w:val="bullet"/>
      <w:lvlText w:val=""/>
      <w:lvlJc w:val="left"/>
      <w:pPr>
        <w:ind w:left="6480" w:hanging="360"/>
      </w:pPr>
      <w:rPr>
        <w:rFonts w:ascii="Wingdings" w:hAnsi="Wingdings" w:hint="default"/>
      </w:rPr>
    </w:lvl>
  </w:abstractNum>
  <w:abstractNum w:abstractNumId="6" w15:restartNumberingAfterBreak="0">
    <w:nsid w:val="0FC66341"/>
    <w:multiLevelType w:val="hybridMultilevel"/>
    <w:tmpl w:val="F1EC94EC"/>
    <w:lvl w:ilvl="0" w:tplc="CBCCE3E4">
      <w:start w:val="1"/>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338D8"/>
    <w:multiLevelType w:val="hybridMultilevel"/>
    <w:tmpl w:val="ED987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E10E5"/>
    <w:multiLevelType w:val="hybridMultilevel"/>
    <w:tmpl w:val="540CA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465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022C10"/>
    <w:multiLevelType w:val="hybridMultilevel"/>
    <w:tmpl w:val="B3CC3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AA5CF9"/>
    <w:multiLevelType w:val="hybridMultilevel"/>
    <w:tmpl w:val="01345EB0"/>
    <w:lvl w:ilvl="0" w:tplc="6A829508">
      <w:start w:val="1"/>
      <w:numFmt w:val="bullet"/>
      <w:lvlText w:val="-"/>
      <w:lvlJc w:val="left"/>
      <w:pPr>
        <w:ind w:left="1080" w:hanging="360"/>
      </w:pPr>
      <w:rPr>
        <w:rFonts w:ascii="Calibri Light" w:eastAsiaTheme="minorEastAsia"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1718D3"/>
    <w:multiLevelType w:val="hybridMultilevel"/>
    <w:tmpl w:val="404AD226"/>
    <w:lvl w:ilvl="0" w:tplc="32BCA66E">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507917"/>
    <w:multiLevelType w:val="hybridMultilevel"/>
    <w:tmpl w:val="7E94982E"/>
    <w:lvl w:ilvl="0" w:tplc="CBCCE3E4">
      <w:start w:val="1"/>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85A09"/>
    <w:multiLevelType w:val="hybridMultilevel"/>
    <w:tmpl w:val="A64E7D5C"/>
    <w:lvl w:ilvl="0" w:tplc="A9AA5E4A">
      <w:start w:val="1"/>
      <w:numFmt w:val="bullet"/>
      <w:lvlText w:val="-"/>
      <w:lvlJc w:val="left"/>
      <w:pPr>
        <w:ind w:left="720" w:hanging="360"/>
      </w:pPr>
      <w:rPr>
        <w:rFonts w:ascii="Calibri Light" w:hAnsi="Calibri Light" w:hint="default"/>
      </w:rPr>
    </w:lvl>
    <w:lvl w:ilvl="1" w:tplc="9858F5B4">
      <w:start w:val="1"/>
      <w:numFmt w:val="bullet"/>
      <w:lvlText w:val="o"/>
      <w:lvlJc w:val="left"/>
      <w:pPr>
        <w:ind w:left="1440" w:hanging="360"/>
      </w:pPr>
      <w:rPr>
        <w:rFonts w:ascii="Courier New" w:hAnsi="Courier New" w:hint="default"/>
      </w:rPr>
    </w:lvl>
    <w:lvl w:ilvl="2" w:tplc="A7EC99E0">
      <w:start w:val="1"/>
      <w:numFmt w:val="bullet"/>
      <w:lvlText w:val=""/>
      <w:lvlJc w:val="left"/>
      <w:pPr>
        <w:ind w:left="2160" w:hanging="360"/>
      </w:pPr>
      <w:rPr>
        <w:rFonts w:ascii="Wingdings" w:hAnsi="Wingdings" w:hint="default"/>
      </w:rPr>
    </w:lvl>
    <w:lvl w:ilvl="3" w:tplc="8E4C7A04">
      <w:start w:val="1"/>
      <w:numFmt w:val="bullet"/>
      <w:lvlText w:val=""/>
      <w:lvlJc w:val="left"/>
      <w:pPr>
        <w:ind w:left="2880" w:hanging="360"/>
      </w:pPr>
      <w:rPr>
        <w:rFonts w:ascii="Symbol" w:hAnsi="Symbol" w:hint="default"/>
      </w:rPr>
    </w:lvl>
    <w:lvl w:ilvl="4" w:tplc="8C80B4DE">
      <w:start w:val="1"/>
      <w:numFmt w:val="bullet"/>
      <w:lvlText w:val="o"/>
      <w:lvlJc w:val="left"/>
      <w:pPr>
        <w:ind w:left="3600" w:hanging="360"/>
      </w:pPr>
      <w:rPr>
        <w:rFonts w:ascii="Courier New" w:hAnsi="Courier New" w:hint="default"/>
      </w:rPr>
    </w:lvl>
    <w:lvl w:ilvl="5" w:tplc="162E20C2">
      <w:start w:val="1"/>
      <w:numFmt w:val="bullet"/>
      <w:lvlText w:val=""/>
      <w:lvlJc w:val="left"/>
      <w:pPr>
        <w:ind w:left="4320" w:hanging="360"/>
      </w:pPr>
      <w:rPr>
        <w:rFonts w:ascii="Wingdings" w:hAnsi="Wingdings" w:hint="default"/>
      </w:rPr>
    </w:lvl>
    <w:lvl w:ilvl="6" w:tplc="3EACD61C">
      <w:start w:val="1"/>
      <w:numFmt w:val="bullet"/>
      <w:lvlText w:val=""/>
      <w:lvlJc w:val="left"/>
      <w:pPr>
        <w:ind w:left="5040" w:hanging="360"/>
      </w:pPr>
      <w:rPr>
        <w:rFonts w:ascii="Symbol" w:hAnsi="Symbol" w:hint="default"/>
      </w:rPr>
    </w:lvl>
    <w:lvl w:ilvl="7" w:tplc="A420C8CC">
      <w:start w:val="1"/>
      <w:numFmt w:val="bullet"/>
      <w:lvlText w:val="o"/>
      <w:lvlJc w:val="left"/>
      <w:pPr>
        <w:ind w:left="5760" w:hanging="360"/>
      </w:pPr>
      <w:rPr>
        <w:rFonts w:ascii="Courier New" w:hAnsi="Courier New" w:hint="default"/>
      </w:rPr>
    </w:lvl>
    <w:lvl w:ilvl="8" w:tplc="E5A8EB8A">
      <w:start w:val="1"/>
      <w:numFmt w:val="bullet"/>
      <w:lvlText w:val=""/>
      <w:lvlJc w:val="left"/>
      <w:pPr>
        <w:ind w:left="6480" w:hanging="360"/>
      </w:pPr>
      <w:rPr>
        <w:rFonts w:ascii="Wingdings" w:hAnsi="Wingdings" w:hint="default"/>
      </w:rPr>
    </w:lvl>
  </w:abstractNum>
  <w:abstractNum w:abstractNumId="15" w15:restartNumberingAfterBreak="0">
    <w:nsid w:val="41D36F20"/>
    <w:multiLevelType w:val="hybridMultilevel"/>
    <w:tmpl w:val="F586BF1E"/>
    <w:lvl w:ilvl="0" w:tplc="CBCCE3E4">
      <w:start w:val="1"/>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24BD5"/>
    <w:multiLevelType w:val="hybridMultilevel"/>
    <w:tmpl w:val="D6947EF2"/>
    <w:lvl w:ilvl="0" w:tplc="CBCCE3E4">
      <w:start w:val="1"/>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126DB"/>
    <w:multiLevelType w:val="hybridMultilevel"/>
    <w:tmpl w:val="B09CDADA"/>
    <w:lvl w:ilvl="0" w:tplc="ADA07B3A">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A3BA5"/>
    <w:multiLevelType w:val="hybridMultilevel"/>
    <w:tmpl w:val="F2D45718"/>
    <w:lvl w:ilvl="0" w:tplc="FFFFFFFF">
      <w:start w:val="1"/>
      <w:numFmt w:val="bullet"/>
      <w:lvlText w:val="-"/>
      <w:lvlJc w:val="left"/>
      <w:pPr>
        <w:ind w:left="72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E1D2C"/>
    <w:multiLevelType w:val="hybridMultilevel"/>
    <w:tmpl w:val="C7FA483A"/>
    <w:lvl w:ilvl="0" w:tplc="CBCCE3E4">
      <w:start w:val="1"/>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B3671E"/>
    <w:multiLevelType w:val="hybridMultilevel"/>
    <w:tmpl w:val="88FA5322"/>
    <w:lvl w:ilvl="0" w:tplc="9F88AC40">
      <w:start w:val="1"/>
      <w:numFmt w:val="bullet"/>
      <w:lvlText w:val="-"/>
      <w:lvlJc w:val="left"/>
      <w:pPr>
        <w:ind w:left="720" w:hanging="360"/>
      </w:pPr>
      <w:rPr>
        <w:rFonts w:ascii="Calibri Light" w:hAnsi="Calibri Light" w:hint="default"/>
      </w:rPr>
    </w:lvl>
    <w:lvl w:ilvl="1" w:tplc="7E26DADE">
      <w:start w:val="1"/>
      <w:numFmt w:val="bullet"/>
      <w:lvlText w:val="o"/>
      <w:lvlJc w:val="left"/>
      <w:pPr>
        <w:ind w:left="1440" w:hanging="360"/>
      </w:pPr>
      <w:rPr>
        <w:rFonts w:ascii="Courier New" w:hAnsi="Courier New" w:hint="default"/>
      </w:rPr>
    </w:lvl>
    <w:lvl w:ilvl="2" w:tplc="08D06B52">
      <w:start w:val="1"/>
      <w:numFmt w:val="bullet"/>
      <w:lvlText w:val=""/>
      <w:lvlJc w:val="left"/>
      <w:pPr>
        <w:ind w:left="2160" w:hanging="360"/>
      </w:pPr>
      <w:rPr>
        <w:rFonts w:ascii="Wingdings" w:hAnsi="Wingdings" w:hint="default"/>
      </w:rPr>
    </w:lvl>
    <w:lvl w:ilvl="3" w:tplc="C6A4130E">
      <w:start w:val="1"/>
      <w:numFmt w:val="bullet"/>
      <w:lvlText w:val=""/>
      <w:lvlJc w:val="left"/>
      <w:pPr>
        <w:ind w:left="2880" w:hanging="360"/>
      </w:pPr>
      <w:rPr>
        <w:rFonts w:ascii="Symbol" w:hAnsi="Symbol" w:hint="default"/>
      </w:rPr>
    </w:lvl>
    <w:lvl w:ilvl="4" w:tplc="59D2424C">
      <w:start w:val="1"/>
      <w:numFmt w:val="bullet"/>
      <w:lvlText w:val="o"/>
      <w:lvlJc w:val="left"/>
      <w:pPr>
        <w:ind w:left="3600" w:hanging="360"/>
      </w:pPr>
      <w:rPr>
        <w:rFonts w:ascii="Courier New" w:hAnsi="Courier New" w:hint="default"/>
      </w:rPr>
    </w:lvl>
    <w:lvl w:ilvl="5" w:tplc="D1B24328">
      <w:start w:val="1"/>
      <w:numFmt w:val="bullet"/>
      <w:lvlText w:val=""/>
      <w:lvlJc w:val="left"/>
      <w:pPr>
        <w:ind w:left="4320" w:hanging="360"/>
      </w:pPr>
      <w:rPr>
        <w:rFonts w:ascii="Wingdings" w:hAnsi="Wingdings" w:hint="default"/>
      </w:rPr>
    </w:lvl>
    <w:lvl w:ilvl="6" w:tplc="B94AEC38">
      <w:start w:val="1"/>
      <w:numFmt w:val="bullet"/>
      <w:lvlText w:val=""/>
      <w:lvlJc w:val="left"/>
      <w:pPr>
        <w:ind w:left="5040" w:hanging="360"/>
      </w:pPr>
      <w:rPr>
        <w:rFonts w:ascii="Symbol" w:hAnsi="Symbol" w:hint="default"/>
      </w:rPr>
    </w:lvl>
    <w:lvl w:ilvl="7" w:tplc="E6C4AC00">
      <w:start w:val="1"/>
      <w:numFmt w:val="bullet"/>
      <w:lvlText w:val="o"/>
      <w:lvlJc w:val="left"/>
      <w:pPr>
        <w:ind w:left="5760" w:hanging="360"/>
      </w:pPr>
      <w:rPr>
        <w:rFonts w:ascii="Courier New" w:hAnsi="Courier New" w:hint="default"/>
      </w:rPr>
    </w:lvl>
    <w:lvl w:ilvl="8" w:tplc="19D0A016">
      <w:start w:val="1"/>
      <w:numFmt w:val="bullet"/>
      <w:lvlText w:val=""/>
      <w:lvlJc w:val="left"/>
      <w:pPr>
        <w:ind w:left="6480" w:hanging="360"/>
      </w:pPr>
      <w:rPr>
        <w:rFonts w:ascii="Wingdings" w:hAnsi="Wingdings" w:hint="default"/>
      </w:rPr>
    </w:lvl>
  </w:abstractNum>
  <w:abstractNum w:abstractNumId="21" w15:restartNumberingAfterBreak="0">
    <w:nsid w:val="59B82352"/>
    <w:multiLevelType w:val="hybridMultilevel"/>
    <w:tmpl w:val="7C82FCCC"/>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485314"/>
    <w:multiLevelType w:val="hybridMultilevel"/>
    <w:tmpl w:val="FE744782"/>
    <w:lvl w:ilvl="0" w:tplc="C4D2590C">
      <w:start w:val="1"/>
      <w:numFmt w:val="bullet"/>
      <w:lvlText w:val="-"/>
      <w:lvlJc w:val="left"/>
      <w:pPr>
        <w:ind w:left="720" w:hanging="360"/>
      </w:pPr>
      <w:rPr>
        <w:rFonts w:ascii="Calibri Light" w:hAnsi="Calibri Light" w:hint="default"/>
      </w:rPr>
    </w:lvl>
    <w:lvl w:ilvl="1" w:tplc="9F0AAF42">
      <w:start w:val="1"/>
      <w:numFmt w:val="bullet"/>
      <w:lvlText w:val="o"/>
      <w:lvlJc w:val="left"/>
      <w:pPr>
        <w:ind w:left="1440" w:hanging="360"/>
      </w:pPr>
      <w:rPr>
        <w:rFonts w:ascii="Courier New" w:hAnsi="Courier New" w:hint="default"/>
      </w:rPr>
    </w:lvl>
    <w:lvl w:ilvl="2" w:tplc="FEF006F8">
      <w:start w:val="1"/>
      <w:numFmt w:val="bullet"/>
      <w:lvlText w:val=""/>
      <w:lvlJc w:val="left"/>
      <w:pPr>
        <w:ind w:left="2160" w:hanging="360"/>
      </w:pPr>
      <w:rPr>
        <w:rFonts w:ascii="Wingdings" w:hAnsi="Wingdings" w:hint="default"/>
      </w:rPr>
    </w:lvl>
    <w:lvl w:ilvl="3" w:tplc="A61C132C">
      <w:start w:val="1"/>
      <w:numFmt w:val="bullet"/>
      <w:lvlText w:val=""/>
      <w:lvlJc w:val="left"/>
      <w:pPr>
        <w:ind w:left="2880" w:hanging="360"/>
      </w:pPr>
      <w:rPr>
        <w:rFonts w:ascii="Symbol" w:hAnsi="Symbol" w:hint="default"/>
      </w:rPr>
    </w:lvl>
    <w:lvl w:ilvl="4" w:tplc="EEB8BC10">
      <w:start w:val="1"/>
      <w:numFmt w:val="bullet"/>
      <w:lvlText w:val="o"/>
      <w:lvlJc w:val="left"/>
      <w:pPr>
        <w:ind w:left="3600" w:hanging="360"/>
      </w:pPr>
      <w:rPr>
        <w:rFonts w:ascii="Courier New" w:hAnsi="Courier New" w:hint="default"/>
      </w:rPr>
    </w:lvl>
    <w:lvl w:ilvl="5" w:tplc="51D617D0">
      <w:start w:val="1"/>
      <w:numFmt w:val="bullet"/>
      <w:lvlText w:val=""/>
      <w:lvlJc w:val="left"/>
      <w:pPr>
        <w:ind w:left="4320" w:hanging="360"/>
      </w:pPr>
      <w:rPr>
        <w:rFonts w:ascii="Wingdings" w:hAnsi="Wingdings" w:hint="default"/>
      </w:rPr>
    </w:lvl>
    <w:lvl w:ilvl="6" w:tplc="D6E4A458">
      <w:start w:val="1"/>
      <w:numFmt w:val="bullet"/>
      <w:lvlText w:val=""/>
      <w:lvlJc w:val="left"/>
      <w:pPr>
        <w:ind w:left="5040" w:hanging="360"/>
      </w:pPr>
      <w:rPr>
        <w:rFonts w:ascii="Symbol" w:hAnsi="Symbol" w:hint="default"/>
      </w:rPr>
    </w:lvl>
    <w:lvl w:ilvl="7" w:tplc="55C4CAEC">
      <w:start w:val="1"/>
      <w:numFmt w:val="bullet"/>
      <w:lvlText w:val="o"/>
      <w:lvlJc w:val="left"/>
      <w:pPr>
        <w:ind w:left="5760" w:hanging="360"/>
      </w:pPr>
      <w:rPr>
        <w:rFonts w:ascii="Courier New" w:hAnsi="Courier New" w:hint="default"/>
      </w:rPr>
    </w:lvl>
    <w:lvl w:ilvl="8" w:tplc="5212D1EA">
      <w:start w:val="1"/>
      <w:numFmt w:val="bullet"/>
      <w:lvlText w:val=""/>
      <w:lvlJc w:val="left"/>
      <w:pPr>
        <w:ind w:left="6480" w:hanging="360"/>
      </w:pPr>
      <w:rPr>
        <w:rFonts w:ascii="Wingdings" w:hAnsi="Wingdings" w:hint="default"/>
      </w:rPr>
    </w:lvl>
  </w:abstractNum>
  <w:abstractNum w:abstractNumId="23" w15:restartNumberingAfterBreak="0">
    <w:nsid w:val="5D0C5CCC"/>
    <w:multiLevelType w:val="hybridMultilevel"/>
    <w:tmpl w:val="8A9C19F8"/>
    <w:lvl w:ilvl="0" w:tplc="F85A2AE0">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874EB"/>
    <w:multiLevelType w:val="hybridMultilevel"/>
    <w:tmpl w:val="A06E3CAC"/>
    <w:lvl w:ilvl="0" w:tplc="CBCCE3E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B72D7"/>
    <w:multiLevelType w:val="hybridMultilevel"/>
    <w:tmpl w:val="CCE2A9C4"/>
    <w:lvl w:ilvl="0" w:tplc="CBCCE3E4">
      <w:start w:val="1"/>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09565B"/>
    <w:multiLevelType w:val="hybridMultilevel"/>
    <w:tmpl w:val="41E08FD2"/>
    <w:lvl w:ilvl="0" w:tplc="CBCCE3E4">
      <w:start w:val="1"/>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E345F"/>
    <w:multiLevelType w:val="hybridMultilevel"/>
    <w:tmpl w:val="8C88B3C8"/>
    <w:lvl w:ilvl="0" w:tplc="03867C1A">
      <w:start w:val="1"/>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6643C"/>
    <w:multiLevelType w:val="hybridMultilevel"/>
    <w:tmpl w:val="CFBAA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FB2303"/>
    <w:multiLevelType w:val="hybridMultilevel"/>
    <w:tmpl w:val="A4586DF0"/>
    <w:lvl w:ilvl="0" w:tplc="CBCCE3E4">
      <w:start w:val="1"/>
      <w:numFmt w:val="bullet"/>
      <w:lvlText w:val="-"/>
      <w:lvlJc w:val="left"/>
      <w:pPr>
        <w:ind w:left="720" w:hanging="360"/>
      </w:pPr>
      <w:rPr>
        <w:rFonts w:ascii="Calibri Light" w:eastAsiaTheme="minorEastAsia"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F029F"/>
    <w:multiLevelType w:val="hybridMultilevel"/>
    <w:tmpl w:val="716498C0"/>
    <w:lvl w:ilvl="0" w:tplc="ADA07B3A">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5"/>
  </w:num>
  <w:num w:numId="4">
    <w:abstractNumId w:val="22"/>
  </w:num>
  <w:num w:numId="5">
    <w:abstractNumId w:val="1"/>
  </w:num>
  <w:num w:numId="6">
    <w:abstractNumId w:val="11"/>
  </w:num>
  <w:num w:numId="7">
    <w:abstractNumId w:val="27"/>
  </w:num>
  <w:num w:numId="8">
    <w:abstractNumId w:val="7"/>
  </w:num>
  <w:num w:numId="9">
    <w:abstractNumId w:val="28"/>
  </w:num>
  <w:num w:numId="10">
    <w:abstractNumId w:val="0"/>
  </w:num>
  <w:num w:numId="11">
    <w:abstractNumId w:val="16"/>
  </w:num>
  <w:num w:numId="12">
    <w:abstractNumId w:val="2"/>
  </w:num>
  <w:num w:numId="13">
    <w:abstractNumId w:val="26"/>
  </w:num>
  <w:num w:numId="14">
    <w:abstractNumId w:val="29"/>
  </w:num>
  <w:num w:numId="15">
    <w:abstractNumId w:val="19"/>
  </w:num>
  <w:num w:numId="16">
    <w:abstractNumId w:val="24"/>
  </w:num>
  <w:num w:numId="17">
    <w:abstractNumId w:val="13"/>
  </w:num>
  <w:num w:numId="18">
    <w:abstractNumId w:val="10"/>
  </w:num>
  <w:num w:numId="19">
    <w:abstractNumId w:val="4"/>
  </w:num>
  <w:num w:numId="20">
    <w:abstractNumId w:val="8"/>
  </w:num>
  <w:num w:numId="21">
    <w:abstractNumId w:val="12"/>
  </w:num>
  <w:num w:numId="22">
    <w:abstractNumId w:val="18"/>
  </w:num>
  <w:num w:numId="23">
    <w:abstractNumId w:val="3"/>
  </w:num>
  <w:num w:numId="24">
    <w:abstractNumId w:val="15"/>
  </w:num>
  <w:num w:numId="25">
    <w:abstractNumId w:val="9"/>
  </w:num>
  <w:num w:numId="26">
    <w:abstractNumId w:val="23"/>
  </w:num>
  <w:num w:numId="27">
    <w:abstractNumId w:val="6"/>
  </w:num>
  <w:num w:numId="28">
    <w:abstractNumId w:val="25"/>
  </w:num>
  <w:num w:numId="29">
    <w:abstractNumId w:val="17"/>
  </w:num>
  <w:num w:numId="30">
    <w:abstractNumId w:val="3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FA"/>
    <w:rsid w:val="000026DA"/>
    <w:rsid w:val="00005959"/>
    <w:rsid w:val="00010C6D"/>
    <w:rsid w:val="00011B62"/>
    <w:rsid w:val="00062EDF"/>
    <w:rsid w:val="00066405"/>
    <w:rsid w:val="0008457D"/>
    <w:rsid w:val="00086DB3"/>
    <w:rsid w:val="00092176"/>
    <w:rsid w:val="000B6FB9"/>
    <w:rsid w:val="000B78C4"/>
    <w:rsid w:val="000C7AC1"/>
    <w:rsid w:val="000D2030"/>
    <w:rsid w:val="000E2D5D"/>
    <w:rsid w:val="000E61B7"/>
    <w:rsid w:val="000E665C"/>
    <w:rsid w:val="000E6786"/>
    <w:rsid w:val="00105888"/>
    <w:rsid w:val="00126573"/>
    <w:rsid w:val="001345B9"/>
    <w:rsid w:val="00146057"/>
    <w:rsid w:val="00165271"/>
    <w:rsid w:val="0016672B"/>
    <w:rsid w:val="00171ABB"/>
    <w:rsid w:val="001A42BA"/>
    <w:rsid w:val="001E75CE"/>
    <w:rsid w:val="001F0A2F"/>
    <w:rsid w:val="001F0FAE"/>
    <w:rsid w:val="00200ABC"/>
    <w:rsid w:val="00207438"/>
    <w:rsid w:val="002361AB"/>
    <w:rsid w:val="00241F79"/>
    <w:rsid w:val="00276CFD"/>
    <w:rsid w:val="00282496"/>
    <w:rsid w:val="002D6926"/>
    <w:rsid w:val="002F4FEC"/>
    <w:rsid w:val="002F7B98"/>
    <w:rsid w:val="00302DA8"/>
    <w:rsid w:val="003306B5"/>
    <w:rsid w:val="00342AFA"/>
    <w:rsid w:val="00343F30"/>
    <w:rsid w:val="003471B5"/>
    <w:rsid w:val="003D159C"/>
    <w:rsid w:val="003D1E30"/>
    <w:rsid w:val="003D63E2"/>
    <w:rsid w:val="003F25FA"/>
    <w:rsid w:val="00436578"/>
    <w:rsid w:val="00446FF9"/>
    <w:rsid w:val="00450707"/>
    <w:rsid w:val="00452E38"/>
    <w:rsid w:val="004840AF"/>
    <w:rsid w:val="004E7370"/>
    <w:rsid w:val="0051467A"/>
    <w:rsid w:val="0052401C"/>
    <w:rsid w:val="00526FC7"/>
    <w:rsid w:val="00533FAC"/>
    <w:rsid w:val="00542C5C"/>
    <w:rsid w:val="00547337"/>
    <w:rsid w:val="00580740"/>
    <w:rsid w:val="00584121"/>
    <w:rsid w:val="00586C26"/>
    <w:rsid w:val="0059151B"/>
    <w:rsid w:val="005B6394"/>
    <w:rsid w:val="005C0782"/>
    <w:rsid w:val="005C1350"/>
    <w:rsid w:val="005F279E"/>
    <w:rsid w:val="00610BD7"/>
    <w:rsid w:val="00635AA2"/>
    <w:rsid w:val="00647CAF"/>
    <w:rsid w:val="00680B04"/>
    <w:rsid w:val="00706993"/>
    <w:rsid w:val="007171E9"/>
    <w:rsid w:val="00720C70"/>
    <w:rsid w:val="00735EAF"/>
    <w:rsid w:val="00735EFB"/>
    <w:rsid w:val="0074543A"/>
    <w:rsid w:val="007745B9"/>
    <w:rsid w:val="007C5F41"/>
    <w:rsid w:val="00844F8A"/>
    <w:rsid w:val="0085568E"/>
    <w:rsid w:val="008A1609"/>
    <w:rsid w:val="008A1E25"/>
    <w:rsid w:val="008A7691"/>
    <w:rsid w:val="00915521"/>
    <w:rsid w:val="009513FA"/>
    <w:rsid w:val="00974658"/>
    <w:rsid w:val="00997AF8"/>
    <w:rsid w:val="009A48DF"/>
    <w:rsid w:val="009B4046"/>
    <w:rsid w:val="009B6994"/>
    <w:rsid w:val="009D47BD"/>
    <w:rsid w:val="009D53B1"/>
    <w:rsid w:val="009E4885"/>
    <w:rsid w:val="009E555C"/>
    <w:rsid w:val="009E56C4"/>
    <w:rsid w:val="009F14D4"/>
    <w:rsid w:val="00A11C16"/>
    <w:rsid w:val="00A222F7"/>
    <w:rsid w:val="00A47581"/>
    <w:rsid w:val="00A505E8"/>
    <w:rsid w:val="00A5150C"/>
    <w:rsid w:val="00A67E77"/>
    <w:rsid w:val="00A769D1"/>
    <w:rsid w:val="00A9206D"/>
    <w:rsid w:val="00A966CC"/>
    <w:rsid w:val="00AA2301"/>
    <w:rsid w:val="00AC0EEA"/>
    <w:rsid w:val="00AD5BB0"/>
    <w:rsid w:val="00AD79E6"/>
    <w:rsid w:val="00AF33AB"/>
    <w:rsid w:val="00AF529D"/>
    <w:rsid w:val="00B220C3"/>
    <w:rsid w:val="00B23D3B"/>
    <w:rsid w:val="00B44FF7"/>
    <w:rsid w:val="00B54277"/>
    <w:rsid w:val="00B54681"/>
    <w:rsid w:val="00B764A1"/>
    <w:rsid w:val="00B87383"/>
    <w:rsid w:val="00B9649E"/>
    <w:rsid w:val="00BB5305"/>
    <w:rsid w:val="00BD0F8E"/>
    <w:rsid w:val="00C03421"/>
    <w:rsid w:val="00C0552C"/>
    <w:rsid w:val="00C13E4C"/>
    <w:rsid w:val="00C21A7C"/>
    <w:rsid w:val="00C21D64"/>
    <w:rsid w:val="00C221F8"/>
    <w:rsid w:val="00C313C6"/>
    <w:rsid w:val="00C877BA"/>
    <w:rsid w:val="00C95B4D"/>
    <w:rsid w:val="00CC1266"/>
    <w:rsid w:val="00D1376D"/>
    <w:rsid w:val="00D40039"/>
    <w:rsid w:val="00D57EB3"/>
    <w:rsid w:val="00D757EA"/>
    <w:rsid w:val="00D92D7F"/>
    <w:rsid w:val="00DA23A3"/>
    <w:rsid w:val="00DD538D"/>
    <w:rsid w:val="00DF3D10"/>
    <w:rsid w:val="00E03296"/>
    <w:rsid w:val="00E263D7"/>
    <w:rsid w:val="00E45F9E"/>
    <w:rsid w:val="00E5682A"/>
    <w:rsid w:val="00E903BC"/>
    <w:rsid w:val="00EA19C7"/>
    <w:rsid w:val="00EC2CE4"/>
    <w:rsid w:val="00F10F01"/>
    <w:rsid w:val="00F20689"/>
    <w:rsid w:val="00F376EF"/>
    <w:rsid w:val="00F55D71"/>
    <w:rsid w:val="00F60894"/>
    <w:rsid w:val="00F93716"/>
    <w:rsid w:val="00F96E89"/>
    <w:rsid w:val="00F972A0"/>
    <w:rsid w:val="00FF06A3"/>
    <w:rsid w:val="00FF62E3"/>
    <w:rsid w:val="00FF7BEC"/>
    <w:rsid w:val="01FF0265"/>
    <w:rsid w:val="030B77DD"/>
    <w:rsid w:val="095A85B2"/>
    <w:rsid w:val="0E23E300"/>
    <w:rsid w:val="102DEBD7"/>
    <w:rsid w:val="12D9B9CA"/>
    <w:rsid w:val="161E2EA2"/>
    <w:rsid w:val="198D838F"/>
    <w:rsid w:val="1F80BD7E"/>
    <w:rsid w:val="2CBBD3C5"/>
    <w:rsid w:val="34B1840C"/>
    <w:rsid w:val="352A50CF"/>
    <w:rsid w:val="36510DBF"/>
    <w:rsid w:val="37A79049"/>
    <w:rsid w:val="3D005DF0"/>
    <w:rsid w:val="40899D77"/>
    <w:rsid w:val="413241CA"/>
    <w:rsid w:val="43FC2A43"/>
    <w:rsid w:val="451D92E3"/>
    <w:rsid w:val="45710824"/>
    <w:rsid w:val="49417197"/>
    <w:rsid w:val="4A3E11B2"/>
    <w:rsid w:val="4E92D0CA"/>
    <w:rsid w:val="4F81D126"/>
    <w:rsid w:val="502EA12B"/>
    <w:rsid w:val="5CFA7D89"/>
    <w:rsid w:val="5ED39436"/>
    <w:rsid w:val="5FC4165B"/>
    <w:rsid w:val="60B485FA"/>
    <w:rsid w:val="61697C3E"/>
    <w:rsid w:val="6580C9A5"/>
    <w:rsid w:val="69E0C558"/>
    <w:rsid w:val="6B0B38C0"/>
    <w:rsid w:val="6CB3B3CD"/>
    <w:rsid w:val="70E05E60"/>
    <w:rsid w:val="720A9719"/>
    <w:rsid w:val="745A7D6D"/>
    <w:rsid w:val="75A1F980"/>
    <w:rsid w:val="7A74EB98"/>
    <w:rsid w:val="7ED3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8865"/>
  <w15:chartTrackingRefBased/>
  <w15:docId w15:val="{E77253B9-6074-4DFE-AA68-7DE4E50A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AF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AFA"/>
    <w:pPr>
      <w:ind w:left="720"/>
      <w:contextualSpacing/>
    </w:pPr>
  </w:style>
  <w:style w:type="paragraph" w:styleId="Header">
    <w:name w:val="header"/>
    <w:basedOn w:val="Normal"/>
    <w:link w:val="HeaderChar"/>
    <w:uiPriority w:val="99"/>
    <w:unhideWhenUsed/>
    <w:rsid w:val="00A67E77"/>
    <w:pPr>
      <w:tabs>
        <w:tab w:val="center" w:pos="4513"/>
        <w:tab w:val="right" w:pos="9026"/>
      </w:tabs>
    </w:pPr>
  </w:style>
  <w:style w:type="character" w:customStyle="1" w:styleId="HeaderChar">
    <w:name w:val="Header Char"/>
    <w:basedOn w:val="DefaultParagraphFont"/>
    <w:link w:val="Header"/>
    <w:uiPriority w:val="99"/>
    <w:rsid w:val="00A67E77"/>
    <w:rPr>
      <w:rFonts w:eastAsiaTheme="minorEastAsia"/>
      <w:sz w:val="24"/>
      <w:szCs w:val="24"/>
    </w:rPr>
  </w:style>
  <w:style w:type="paragraph" w:styleId="Footer">
    <w:name w:val="footer"/>
    <w:basedOn w:val="Normal"/>
    <w:link w:val="FooterChar"/>
    <w:uiPriority w:val="99"/>
    <w:unhideWhenUsed/>
    <w:rsid w:val="00A67E77"/>
    <w:pPr>
      <w:tabs>
        <w:tab w:val="center" w:pos="4513"/>
        <w:tab w:val="right" w:pos="9026"/>
      </w:tabs>
    </w:pPr>
  </w:style>
  <w:style w:type="character" w:customStyle="1" w:styleId="FooterChar">
    <w:name w:val="Footer Char"/>
    <w:basedOn w:val="DefaultParagraphFont"/>
    <w:link w:val="Footer"/>
    <w:uiPriority w:val="99"/>
    <w:rsid w:val="00A67E77"/>
    <w:rPr>
      <w:rFonts w:eastAsiaTheme="minorEastAsia"/>
      <w:sz w:val="24"/>
      <w:szCs w:val="24"/>
    </w:rPr>
  </w:style>
  <w:style w:type="character" w:styleId="Hyperlink">
    <w:name w:val="Hyperlink"/>
    <w:basedOn w:val="DefaultParagraphFont"/>
    <w:uiPriority w:val="99"/>
    <w:unhideWhenUsed/>
    <w:rsid w:val="00706993"/>
    <w:rPr>
      <w:color w:val="0563C1" w:themeColor="hyperlink"/>
      <w:u w:val="single"/>
    </w:rPr>
  </w:style>
  <w:style w:type="character" w:styleId="UnresolvedMention">
    <w:name w:val="Unresolved Mention"/>
    <w:basedOn w:val="DefaultParagraphFont"/>
    <w:uiPriority w:val="99"/>
    <w:semiHidden/>
    <w:unhideWhenUsed/>
    <w:rsid w:val="00706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35057">
      <w:bodyDiv w:val="1"/>
      <w:marLeft w:val="0"/>
      <w:marRight w:val="0"/>
      <w:marTop w:val="0"/>
      <w:marBottom w:val="0"/>
      <w:divBdr>
        <w:top w:val="none" w:sz="0" w:space="0" w:color="auto"/>
        <w:left w:val="none" w:sz="0" w:space="0" w:color="auto"/>
        <w:bottom w:val="none" w:sz="0" w:space="0" w:color="auto"/>
        <w:right w:val="none" w:sz="0" w:space="0" w:color="auto"/>
      </w:divBdr>
      <w:divsChild>
        <w:div w:id="509835251">
          <w:marLeft w:val="0"/>
          <w:marRight w:val="0"/>
          <w:marTop w:val="0"/>
          <w:marBottom w:val="0"/>
          <w:divBdr>
            <w:top w:val="none" w:sz="0" w:space="0" w:color="auto"/>
            <w:left w:val="none" w:sz="0" w:space="0" w:color="auto"/>
            <w:bottom w:val="none" w:sz="0" w:space="0" w:color="auto"/>
            <w:right w:val="none" w:sz="0" w:space="0" w:color="auto"/>
          </w:divBdr>
        </w:div>
        <w:div w:id="1340695958">
          <w:marLeft w:val="0"/>
          <w:marRight w:val="0"/>
          <w:marTop w:val="0"/>
          <w:marBottom w:val="0"/>
          <w:divBdr>
            <w:top w:val="none" w:sz="0" w:space="0" w:color="auto"/>
            <w:left w:val="none" w:sz="0" w:space="0" w:color="auto"/>
            <w:bottom w:val="none" w:sz="0" w:space="0" w:color="auto"/>
            <w:right w:val="none" w:sz="0" w:space="0" w:color="auto"/>
          </w:divBdr>
        </w:div>
      </w:divsChild>
    </w:div>
    <w:div w:id="1451626736">
      <w:bodyDiv w:val="1"/>
      <w:marLeft w:val="0"/>
      <w:marRight w:val="0"/>
      <w:marTop w:val="0"/>
      <w:marBottom w:val="0"/>
      <w:divBdr>
        <w:top w:val="none" w:sz="0" w:space="0" w:color="auto"/>
        <w:left w:val="none" w:sz="0" w:space="0" w:color="auto"/>
        <w:bottom w:val="none" w:sz="0" w:space="0" w:color="auto"/>
        <w:right w:val="none" w:sz="0" w:space="0" w:color="auto"/>
      </w:divBdr>
    </w:div>
    <w:div w:id="15051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d.admin.ox.ac.uk/careers-support-network" TargetMode="External"/><Relationship Id="rId5" Type="http://schemas.openxmlformats.org/officeDocument/2006/relationships/styles" Target="styles.xml"/><Relationship Id="rId10" Type="http://schemas.openxmlformats.org/officeDocument/2006/relationships/hyperlink" Target="https://pod.admin.ox.ac.uk/professional-services-mentoring-pil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0ECA7D38E1D4E9F1CFD6D2CEA802B" ma:contentTypeVersion="4" ma:contentTypeDescription="Create a new document." ma:contentTypeScope="" ma:versionID="1c6d3b4a98b09b84ca4f5eefda47a7b0">
  <xsd:schema xmlns:xsd="http://www.w3.org/2001/XMLSchema" xmlns:xs="http://www.w3.org/2001/XMLSchema" xmlns:p="http://schemas.microsoft.com/office/2006/metadata/properties" xmlns:ns2="90b200db-acaa-4c87-ac99-45204dca4a8f" targetNamespace="http://schemas.microsoft.com/office/2006/metadata/properties" ma:root="true" ma:fieldsID="419aa4f3e22f17dee2149f82056a162d" ns2:_="">
    <xsd:import namespace="90b200db-acaa-4c87-ac99-45204dca4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200db-acaa-4c87-ac99-45204dca4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1A29B-4C16-4A21-BA6D-C9AC50BE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200db-acaa-4c87-ac99-45204dca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FFB62-0A44-4A07-A04E-C60C0A9BFFDE}">
  <ds:schemaRefs>
    <ds:schemaRef ds:uri="http://schemas.microsoft.com/sharepoint/v3/contenttype/forms"/>
  </ds:schemaRefs>
</ds:datastoreItem>
</file>

<file path=customXml/itemProps3.xml><?xml version="1.0" encoding="utf-8"?>
<ds:datastoreItem xmlns:ds="http://schemas.openxmlformats.org/officeDocument/2006/customXml" ds:itemID="{0E4F4D8E-E69F-4E93-8397-6542BE0199B9}">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0b200db-acaa-4c87-ac99-45204dca4a8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msdit</dc:creator>
  <cp:keywords/>
  <dc:description/>
  <cp:lastModifiedBy>Mary Macaulay</cp:lastModifiedBy>
  <cp:revision>19</cp:revision>
  <dcterms:created xsi:type="dcterms:W3CDTF">2020-12-15T17:08:00Z</dcterms:created>
  <dcterms:modified xsi:type="dcterms:W3CDTF">2022-02-15T11:25:00Z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0x0101008900ECA7D38E1D4E9F1CFD6D2CEA802B</vt:lpwstr>
  </property>
</Properties>
</file>